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26202" w14:textId="77777777" w:rsidR="00CA294A" w:rsidRPr="00EA6A9A" w:rsidRDefault="00CA294A" w:rsidP="00CA294A">
      <w:pPr>
        <w:pStyle w:val="TOCHeading"/>
        <w:shd w:val="clear" w:color="auto" w:fill="456974"/>
        <w:rPr>
          <w:rFonts w:ascii="Helvetica Neue Light" w:hAnsi="Helvetica Neue Light"/>
          <w:b w:val="0"/>
          <w:bCs w:val="0"/>
          <w:color w:val="FFFFFF" w:themeColor="background1"/>
        </w:rPr>
      </w:pPr>
      <w:bookmarkStart w:id="0" w:name="_Toc53475808"/>
      <w:bookmarkStart w:id="1" w:name="_Toc55916059"/>
      <w:r w:rsidRPr="00EA6A9A">
        <w:rPr>
          <w:rFonts w:ascii="Helvetica Neue Light" w:hAnsi="Helvetica Neue Light"/>
          <w:b w:val="0"/>
          <w:bCs w:val="0"/>
          <w:color w:val="FFFFFF" w:themeColor="background1"/>
        </w:rPr>
        <w:t>Curriculum Vision Statement</w:t>
      </w:r>
      <w:bookmarkEnd w:id="0"/>
      <w:bookmarkEnd w:id="1"/>
      <w:r w:rsidRPr="00EA6A9A">
        <w:rPr>
          <w:rFonts w:ascii="Helvetica Neue Light" w:hAnsi="Helvetica Neue Light"/>
          <w:b w:val="0"/>
          <w:bCs w:val="0"/>
          <w:color w:val="FFFFFF" w:themeColor="background1"/>
        </w:rPr>
        <w:t xml:space="preserve"> </w:t>
      </w:r>
    </w:p>
    <w:p w14:paraId="7576A9B6" w14:textId="77777777" w:rsidR="00CA294A" w:rsidRPr="00560F06" w:rsidRDefault="00CA294A" w:rsidP="00CA294A">
      <w:pPr>
        <w:jc w:val="center"/>
        <w:rPr>
          <w:rFonts w:ascii="Helvetica Neue Light" w:hAnsi="Helvetica Neue Light"/>
          <w:color w:val="000000" w:themeColor="text1"/>
          <w:u w:val="single"/>
        </w:rPr>
      </w:pPr>
    </w:p>
    <w:p w14:paraId="645993CA" w14:textId="77777777" w:rsidR="00CA294A" w:rsidRDefault="00CA294A" w:rsidP="00CA294A">
      <w:pPr>
        <w:rPr>
          <w:rFonts w:ascii="Helvetica Neue Light" w:hAnsi="Helvetica Neue Light"/>
          <w:b/>
          <w:bCs/>
        </w:rPr>
      </w:pPr>
      <w:bookmarkStart w:id="2" w:name="_Toc49931100"/>
      <w:bookmarkStart w:id="3" w:name="_Toc49931183"/>
      <w:r w:rsidRPr="00E712D9">
        <w:rPr>
          <w:rFonts w:ascii="Helvetica Neue Light" w:hAnsi="Helvetica Neue Light"/>
          <w:b/>
          <w:bCs/>
        </w:rPr>
        <w:t>The Bigger Picture</w:t>
      </w:r>
      <w:bookmarkEnd w:id="2"/>
      <w:bookmarkEnd w:id="3"/>
    </w:p>
    <w:p w14:paraId="5B87A325" w14:textId="77777777" w:rsidR="00CA294A" w:rsidRPr="00E712D9" w:rsidRDefault="00CA294A" w:rsidP="00CA294A">
      <w:pPr>
        <w:rPr>
          <w:rFonts w:ascii="Helvetica Neue Light" w:hAnsi="Helvetica Neue Light"/>
          <w:b/>
          <w:bCs/>
        </w:rPr>
      </w:pPr>
    </w:p>
    <w:p w14:paraId="7D8A9875"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color w:val="000000" w:themeColor="text1"/>
        </w:rPr>
        <w:t>International education comparisons based on narrow skills will become increasingly meaningless. We need to champion a new kind of learning; one which values teamwork, creativity and the diversity of opinion held within our classrooms. We need to educate our children to think more critically, more ethically and become more geo-politically aware.</w:t>
      </w:r>
      <w:r>
        <w:rPr>
          <w:rFonts w:ascii="Helvetica Neue Light" w:hAnsi="Helvetica Neue Light"/>
          <w:color w:val="000000" w:themeColor="text1"/>
        </w:rPr>
        <w:t xml:space="preserve"> </w:t>
      </w:r>
      <w:r>
        <w:rPr>
          <w:rFonts w:ascii="Helvetica Neue Light" w:hAnsi="Helvetica Neue Light"/>
          <w:i/>
          <w:iCs/>
          <w:color w:val="000000" w:themeColor="text1"/>
        </w:rPr>
        <w:t>(</w:t>
      </w:r>
      <w:r w:rsidRPr="00560F06">
        <w:rPr>
          <w:rFonts w:ascii="Helvetica Neue Light" w:hAnsi="Helvetica Neue Light"/>
          <w:i/>
          <w:iCs/>
          <w:color w:val="000000" w:themeColor="text1"/>
        </w:rPr>
        <w:t>Global Challenges Insight Report: The Future of Jobs 2017</w:t>
      </w:r>
      <w:r>
        <w:rPr>
          <w:rFonts w:ascii="Helvetica Neue Light" w:hAnsi="Helvetica Neue Light"/>
          <w:i/>
          <w:iCs/>
          <w:color w:val="000000" w:themeColor="text1"/>
        </w:rPr>
        <w:t>)</w:t>
      </w:r>
    </w:p>
    <w:p w14:paraId="4907AE6C" w14:textId="77777777" w:rsidR="00CA294A" w:rsidRPr="00560F06" w:rsidRDefault="00CA294A" w:rsidP="00CA294A">
      <w:pPr>
        <w:jc w:val="both"/>
        <w:outlineLvl w:val="0"/>
        <w:rPr>
          <w:rFonts w:ascii="Helvetica Neue Light" w:hAnsi="Helvetica Neue Light"/>
          <w:color w:val="000000" w:themeColor="text1"/>
        </w:rPr>
      </w:pPr>
      <w:r w:rsidRPr="00560F06">
        <w:rPr>
          <w:rFonts w:ascii="Helvetica Neue Light" w:hAnsi="Helvetica Neue Light"/>
          <w:i/>
          <w:iCs/>
          <w:noProof/>
          <w:color w:val="000000" w:themeColor="text1"/>
          <w:lang w:eastAsia="en-GB"/>
        </w:rPr>
        <w:drawing>
          <wp:anchor distT="0" distB="0" distL="114300" distR="114300" simplePos="0" relativeHeight="251669504" behindDoc="0" locked="0" layoutInCell="1" allowOverlap="1" wp14:anchorId="772EA834" wp14:editId="53F7C634">
            <wp:simplePos x="0" y="0"/>
            <wp:positionH relativeFrom="column">
              <wp:posOffset>1054784</wp:posOffset>
            </wp:positionH>
            <wp:positionV relativeFrom="paragraph">
              <wp:posOffset>153523</wp:posOffset>
            </wp:positionV>
            <wp:extent cx="4158615" cy="2202815"/>
            <wp:effectExtent l="0" t="0" r="0" b="0"/>
            <wp:wrapThrough wrapText="bothSides">
              <wp:wrapPolygon edited="0">
                <wp:start x="0" y="0"/>
                <wp:lineTo x="0" y="21419"/>
                <wp:lineTo x="21504" y="21419"/>
                <wp:lineTo x="21504" y="0"/>
                <wp:lineTo x="0" y="0"/>
              </wp:wrapPolygon>
            </wp:wrapThrough>
            <wp:docPr id="17" name="Picture 17" descr="Macintosh HD:Users:teacher:Desktop:Screen Shot 2018-11-14 at 09.21.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teacher:Desktop:Screen Shot 2018-11-14 at 09.21.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58615" cy="2202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BB510E" w14:textId="77777777" w:rsidR="00CA294A" w:rsidRPr="00560F06" w:rsidRDefault="00CA294A" w:rsidP="00CA294A">
      <w:pPr>
        <w:jc w:val="both"/>
        <w:outlineLvl w:val="0"/>
        <w:rPr>
          <w:rFonts w:ascii="Helvetica Neue Light" w:hAnsi="Helvetica Neue Light"/>
          <w:color w:val="000000" w:themeColor="text1"/>
        </w:rPr>
      </w:pPr>
    </w:p>
    <w:p w14:paraId="1B216E8A" w14:textId="77777777" w:rsidR="00CA294A" w:rsidRPr="00560F06" w:rsidRDefault="00CA294A" w:rsidP="00CA294A">
      <w:pPr>
        <w:jc w:val="both"/>
        <w:outlineLvl w:val="0"/>
        <w:rPr>
          <w:rFonts w:ascii="Helvetica Neue Light" w:hAnsi="Helvetica Neue Light"/>
          <w:color w:val="000000" w:themeColor="text1"/>
        </w:rPr>
      </w:pPr>
    </w:p>
    <w:p w14:paraId="6C9A5F8C" w14:textId="77777777" w:rsidR="00CA294A" w:rsidRPr="00560F06" w:rsidRDefault="00CA294A" w:rsidP="00CA294A">
      <w:pPr>
        <w:jc w:val="both"/>
        <w:outlineLvl w:val="0"/>
        <w:rPr>
          <w:rFonts w:ascii="Helvetica Neue Light" w:hAnsi="Helvetica Neue Light"/>
          <w:color w:val="000000" w:themeColor="text1"/>
        </w:rPr>
      </w:pPr>
    </w:p>
    <w:p w14:paraId="79507FA2" w14:textId="77777777" w:rsidR="00CA294A" w:rsidRPr="00560F06" w:rsidRDefault="00CA294A" w:rsidP="00CA294A">
      <w:pPr>
        <w:jc w:val="both"/>
        <w:outlineLvl w:val="0"/>
        <w:rPr>
          <w:rFonts w:ascii="Helvetica Neue Light" w:hAnsi="Helvetica Neue Light"/>
          <w:color w:val="000000" w:themeColor="text1"/>
        </w:rPr>
      </w:pPr>
    </w:p>
    <w:p w14:paraId="203D5AC5" w14:textId="77777777" w:rsidR="00CA294A" w:rsidRPr="00560F06" w:rsidRDefault="00CA294A" w:rsidP="00CA294A">
      <w:pPr>
        <w:jc w:val="both"/>
        <w:outlineLvl w:val="0"/>
        <w:rPr>
          <w:rFonts w:ascii="Helvetica Neue Light" w:hAnsi="Helvetica Neue Light"/>
          <w:color w:val="000000" w:themeColor="text1"/>
        </w:rPr>
      </w:pPr>
    </w:p>
    <w:p w14:paraId="6CD00736" w14:textId="77777777" w:rsidR="00CA294A" w:rsidRPr="00560F06" w:rsidRDefault="00CA294A" w:rsidP="00CA294A">
      <w:pPr>
        <w:jc w:val="both"/>
        <w:outlineLvl w:val="0"/>
        <w:rPr>
          <w:rFonts w:ascii="Helvetica Neue Light" w:hAnsi="Helvetica Neue Light"/>
          <w:color w:val="000000" w:themeColor="text1"/>
        </w:rPr>
      </w:pPr>
    </w:p>
    <w:p w14:paraId="03B1A60C" w14:textId="77777777" w:rsidR="00CA294A" w:rsidRPr="00560F06" w:rsidRDefault="00CA294A" w:rsidP="00CA294A">
      <w:pPr>
        <w:jc w:val="both"/>
        <w:outlineLvl w:val="0"/>
        <w:rPr>
          <w:rFonts w:ascii="Helvetica Neue Light" w:hAnsi="Helvetica Neue Light"/>
          <w:color w:val="000000" w:themeColor="text1"/>
        </w:rPr>
      </w:pPr>
    </w:p>
    <w:p w14:paraId="513BBE8D" w14:textId="77777777" w:rsidR="00CA294A" w:rsidRPr="00560F06" w:rsidRDefault="00CA294A" w:rsidP="00CA294A">
      <w:pPr>
        <w:jc w:val="both"/>
        <w:outlineLvl w:val="0"/>
        <w:rPr>
          <w:rFonts w:ascii="Helvetica Neue Light" w:hAnsi="Helvetica Neue Light"/>
          <w:color w:val="000000" w:themeColor="text1"/>
        </w:rPr>
      </w:pPr>
    </w:p>
    <w:p w14:paraId="7C09F6CB" w14:textId="77777777" w:rsidR="00CA294A" w:rsidRPr="00560F06" w:rsidRDefault="00CA294A" w:rsidP="00CA294A">
      <w:pPr>
        <w:jc w:val="both"/>
        <w:outlineLvl w:val="0"/>
        <w:rPr>
          <w:rFonts w:ascii="Helvetica Neue Light" w:hAnsi="Helvetica Neue Light"/>
          <w:color w:val="000000" w:themeColor="text1"/>
        </w:rPr>
      </w:pPr>
    </w:p>
    <w:p w14:paraId="254DC634" w14:textId="77777777" w:rsidR="00CA294A" w:rsidRPr="00560F06" w:rsidRDefault="00CA294A" w:rsidP="00CA294A">
      <w:pPr>
        <w:jc w:val="both"/>
        <w:outlineLvl w:val="0"/>
        <w:rPr>
          <w:rFonts w:ascii="Helvetica Neue Light" w:hAnsi="Helvetica Neue Light"/>
          <w:color w:val="000000" w:themeColor="text1"/>
        </w:rPr>
      </w:pPr>
    </w:p>
    <w:p w14:paraId="33B9877E" w14:textId="77777777" w:rsidR="00CA294A" w:rsidRPr="00560F06" w:rsidRDefault="00CA294A" w:rsidP="00CA294A">
      <w:pPr>
        <w:jc w:val="both"/>
        <w:outlineLvl w:val="0"/>
        <w:rPr>
          <w:rFonts w:ascii="Helvetica Neue Light" w:hAnsi="Helvetica Neue Light"/>
          <w:color w:val="000000" w:themeColor="text1"/>
        </w:rPr>
      </w:pPr>
    </w:p>
    <w:p w14:paraId="6F8FB500" w14:textId="77777777" w:rsidR="00CA294A" w:rsidRPr="00560F06" w:rsidRDefault="00CA294A" w:rsidP="00CA294A">
      <w:pPr>
        <w:jc w:val="both"/>
        <w:outlineLvl w:val="0"/>
        <w:rPr>
          <w:rFonts w:ascii="Helvetica Neue Light" w:hAnsi="Helvetica Neue Light"/>
          <w:color w:val="000000" w:themeColor="text1"/>
        </w:rPr>
      </w:pPr>
    </w:p>
    <w:p w14:paraId="771FC518" w14:textId="77777777" w:rsidR="00CA294A" w:rsidRPr="00560F06" w:rsidRDefault="00CA294A" w:rsidP="00CA294A">
      <w:pPr>
        <w:jc w:val="both"/>
        <w:outlineLvl w:val="0"/>
        <w:rPr>
          <w:rFonts w:ascii="Helvetica Neue Light" w:hAnsi="Helvetica Neue Light"/>
          <w:color w:val="000000" w:themeColor="text1"/>
        </w:rPr>
      </w:pPr>
      <w:r w:rsidRPr="00560F06">
        <w:rPr>
          <w:rFonts w:ascii="Helvetica Neue Light" w:hAnsi="Helvetica Neue Light"/>
          <w:color w:val="000000" w:themeColor="text1"/>
        </w:rPr>
        <w:t>At the Inspire Partnership we recognise the circumstances facing us represent a unique configuration of challenges, which makes it essential we are proactively changing the world through learning.  Employers are calling for education to expand its focus beyond the traditional cognitive domain. A recent survey by PwC indicates the need for schools to increasingly emphasise teamwork, resilience, creativity and mindset. Additionally, a report by the OECD Education in 2018 highlighted the fact that employers are increasingly preferring to focus on soft skills as part of their recruitment processes.</w:t>
      </w:r>
    </w:p>
    <w:p w14:paraId="18D932EA" w14:textId="77777777" w:rsidR="00CA294A" w:rsidRPr="00560F06" w:rsidRDefault="00CA294A" w:rsidP="00CA294A">
      <w:pPr>
        <w:jc w:val="both"/>
        <w:rPr>
          <w:rFonts w:ascii="Helvetica Neue Light" w:hAnsi="Helvetica Neue Light"/>
          <w:color w:val="000000" w:themeColor="text1"/>
        </w:rPr>
      </w:pPr>
    </w:p>
    <w:p w14:paraId="5F8304F6" w14:textId="77777777" w:rsidR="00CA294A" w:rsidRDefault="00CA294A" w:rsidP="00CA294A">
      <w:pPr>
        <w:jc w:val="both"/>
        <w:rPr>
          <w:rFonts w:ascii="Helvetica Neue Light" w:hAnsi="Helvetica Neue Light"/>
          <w:color w:val="000000" w:themeColor="text1"/>
        </w:rPr>
      </w:pPr>
      <w:r w:rsidRPr="00560F06">
        <w:rPr>
          <w:rFonts w:ascii="Helvetica Neue Light" w:hAnsi="Helvetica Neue Light"/>
          <w:color w:val="000000" w:themeColor="text1"/>
        </w:rPr>
        <w:t xml:space="preserve">Alongside the need to ensure our education system is preparing children for the future, sits the desire to make our world a better place. You can’t have a good education system in a bad world. Key findings from the </w:t>
      </w:r>
      <w:proofErr w:type="spellStart"/>
      <w:r w:rsidRPr="00560F06">
        <w:rPr>
          <w:rFonts w:ascii="Helvetica Neue Light" w:hAnsi="Helvetica Neue Light"/>
          <w:color w:val="000000" w:themeColor="text1"/>
        </w:rPr>
        <w:t>Varkey</w:t>
      </w:r>
      <w:proofErr w:type="spellEnd"/>
      <w:r w:rsidRPr="00560F06">
        <w:rPr>
          <w:rFonts w:ascii="Helvetica Neue Light" w:hAnsi="Helvetica Neue Light"/>
          <w:color w:val="000000" w:themeColor="text1"/>
        </w:rPr>
        <w:t xml:space="preserve"> Foundation Generation Z report shows that young people in the United Kingdom have amongst the lowest levels of physical and emotional well-being in the world</w:t>
      </w:r>
      <w:r>
        <w:rPr>
          <w:rFonts w:ascii="Helvetica Neue Light" w:hAnsi="Helvetica Neue Light"/>
          <w:color w:val="000000" w:themeColor="text1"/>
        </w:rPr>
        <w:t>,</w:t>
      </w:r>
      <w:r w:rsidRPr="00560F06">
        <w:rPr>
          <w:rFonts w:ascii="Helvetica Neue Light" w:hAnsi="Helvetica Neue Light"/>
          <w:color w:val="000000" w:themeColor="text1"/>
        </w:rPr>
        <w:t xml:space="preserve"> and </w:t>
      </w:r>
      <w:r>
        <w:rPr>
          <w:rFonts w:ascii="Helvetica Neue Light" w:hAnsi="Helvetica Neue Light"/>
          <w:color w:val="000000" w:themeColor="text1"/>
        </w:rPr>
        <w:t xml:space="preserve">are </w:t>
      </w:r>
      <w:r w:rsidRPr="00560F06">
        <w:rPr>
          <w:rFonts w:ascii="Helvetica Neue Light" w:hAnsi="Helvetica Neue Light"/>
          <w:color w:val="000000" w:themeColor="text1"/>
        </w:rPr>
        <w:t>amongst the least likely to think it is important to contribute to wider society. Importantly however, young people want schools to provide the skills to help them make a bigger difference and have faith in education to create a better world.</w:t>
      </w:r>
    </w:p>
    <w:p w14:paraId="406235EC" w14:textId="77777777" w:rsidR="00CA294A" w:rsidRDefault="00CA294A" w:rsidP="00CA294A">
      <w:pPr>
        <w:jc w:val="both"/>
        <w:rPr>
          <w:rFonts w:ascii="Helvetica Neue Light" w:hAnsi="Helvetica Neue Light"/>
          <w:color w:val="000000" w:themeColor="text1"/>
        </w:rPr>
      </w:pPr>
      <w:r w:rsidRPr="00560F06">
        <w:rPr>
          <w:rFonts w:ascii="Helvetica Neue Light" w:hAnsi="Helvetica Neue Light"/>
          <w:noProof/>
          <w:color w:val="000000" w:themeColor="text1"/>
          <w:lang w:eastAsia="en-GB"/>
        </w:rPr>
        <w:drawing>
          <wp:anchor distT="0" distB="0" distL="114300" distR="114300" simplePos="0" relativeHeight="251670528" behindDoc="0" locked="0" layoutInCell="1" allowOverlap="1" wp14:anchorId="637BA7B5" wp14:editId="19DDBD66">
            <wp:simplePos x="0" y="0"/>
            <wp:positionH relativeFrom="column">
              <wp:posOffset>132080</wp:posOffset>
            </wp:positionH>
            <wp:positionV relativeFrom="paragraph">
              <wp:posOffset>9525</wp:posOffset>
            </wp:positionV>
            <wp:extent cx="1730375" cy="2104390"/>
            <wp:effectExtent l="0" t="0" r="0" b="3810"/>
            <wp:wrapThrough wrapText="bothSides">
              <wp:wrapPolygon edited="0">
                <wp:start x="0" y="0"/>
                <wp:lineTo x="0" y="21509"/>
                <wp:lineTo x="21402" y="21509"/>
                <wp:lineTo x="21402" y="0"/>
                <wp:lineTo x="0" y="0"/>
              </wp:wrapPolygon>
            </wp:wrapThrough>
            <wp:docPr id="16" name="Picture 16" descr="Macintosh HD:Users:teacher:Desktop:Screen Shot 2018-11-14 at 09.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teacher:Desktop:Screen Shot 2018-11-14 at 09.20.1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30375" cy="2104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BB6F6F"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color w:val="000000" w:themeColor="text1"/>
        </w:rPr>
        <w:t>This calls for us to think about our curriculum differently. If we want learners who can thrive in turbulent and complex times, apply thinking to new situations and change the world then we must re-imagine learning: what’s important to be learnt, how learning is fostered, where learning happens and how we measure success.</w:t>
      </w:r>
      <w:r>
        <w:rPr>
          <w:rFonts w:ascii="Helvetica Neue Light" w:hAnsi="Helvetica Neue Light"/>
          <w:color w:val="000000" w:themeColor="text1"/>
        </w:rPr>
        <w:t xml:space="preserve"> </w:t>
      </w:r>
      <w:r w:rsidRPr="00560F06">
        <w:rPr>
          <w:rFonts w:ascii="Helvetica Neue Light" w:hAnsi="Helvetica Neue Light"/>
          <w:color w:val="000000" w:themeColor="text1"/>
        </w:rPr>
        <w:t>We want our children to understand and be present in the world.</w:t>
      </w:r>
      <w:r w:rsidRPr="00560F06">
        <w:rPr>
          <w:rFonts w:ascii="Helvetica Neue Light" w:hAnsi="Helvetica Neue Light"/>
          <w:noProof/>
          <w:color w:val="000000" w:themeColor="text1"/>
        </w:rPr>
        <w:t xml:space="preserve"> </w:t>
      </w:r>
    </w:p>
    <w:p w14:paraId="3BAEC0DA" w14:textId="77777777" w:rsidR="00CA294A" w:rsidRDefault="00CA294A" w:rsidP="00CA294A">
      <w:pPr>
        <w:rPr>
          <w:rFonts w:ascii="Helvetica Neue Light" w:hAnsi="Helvetica Neue Light"/>
          <w:color w:val="000000" w:themeColor="text1"/>
        </w:rPr>
      </w:pPr>
    </w:p>
    <w:p w14:paraId="3A2948A2" w14:textId="77777777" w:rsidR="00CA294A" w:rsidRDefault="00CA294A" w:rsidP="00CA294A">
      <w:pPr>
        <w:rPr>
          <w:rFonts w:ascii="Helvetica Neue Light" w:hAnsi="Helvetica Neue Light"/>
          <w:color w:val="000000" w:themeColor="text1"/>
        </w:rPr>
      </w:pPr>
    </w:p>
    <w:p w14:paraId="5CD435BB" w14:textId="77777777" w:rsidR="00CA294A" w:rsidRDefault="00CA294A" w:rsidP="00CA294A">
      <w:pPr>
        <w:rPr>
          <w:rFonts w:ascii="Helvetica Neue Light" w:hAnsi="Helvetica Neue Light"/>
          <w:color w:val="000000" w:themeColor="text1"/>
        </w:rPr>
      </w:pPr>
    </w:p>
    <w:p w14:paraId="541E40B1" w14:textId="7BFCF605" w:rsidR="00CA294A" w:rsidRDefault="00CA294A" w:rsidP="00CA294A">
      <w:pPr>
        <w:rPr>
          <w:rFonts w:ascii="Helvetica Neue Light" w:hAnsi="Helvetica Neue Light"/>
          <w:color w:val="000000" w:themeColor="text1"/>
        </w:rPr>
      </w:pPr>
    </w:p>
    <w:p w14:paraId="32770D03" w14:textId="77777777" w:rsidR="001C4837" w:rsidRPr="00560F06" w:rsidRDefault="001C4837" w:rsidP="00CA294A">
      <w:pPr>
        <w:rPr>
          <w:rFonts w:ascii="Helvetica Neue Light" w:hAnsi="Helvetica Neue Light"/>
          <w:color w:val="000000" w:themeColor="text1"/>
        </w:rPr>
      </w:pPr>
    </w:p>
    <w:p w14:paraId="27A4A683" w14:textId="77777777" w:rsidR="00CA294A" w:rsidRPr="00E712D9" w:rsidRDefault="00CA294A" w:rsidP="00CA294A">
      <w:pPr>
        <w:widowControl w:val="0"/>
        <w:autoSpaceDE w:val="0"/>
        <w:autoSpaceDN w:val="0"/>
        <w:adjustRightInd w:val="0"/>
        <w:rPr>
          <w:rFonts w:ascii="Helvetica Neue Light" w:hAnsi="Helvetica Neue Light"/>
          <w:b/>
          <w:bCs/>
          <w:color w:val="000000" w:themeColor="text1"/>
        </w:rPr>
      </w:pPr>
      <w:r w:rsidRPr="00E712D9">
        <w:rPr>
          <w:rFonts w:ascii="Helvetica Neue Light" w:hAnsi="Helvetica Neue Light"/>
          <w:b/>
          <w:bCs/>
          <w:color w:val="000000" w:themeColor="text1"/>
        </w:rPr>
        <w:lastRenderedPageBreak/>
        <w:t>Responding to the Bigger Picture</w:t>
      </w:r>
      <w:r w:rsidRPr="00E712D9">
        <w:rPr>
          <w:rFonts w:ascii="Helvetica Neue Light" w:hAnsi="Helvetica Neue Light"/>
          <w:b/>
          <w:bCs/>
          <w:color w:val="000000" w:themeColor="text1"/>
        </w:rPr>
        <w:br/>
      </w:r>
    </w:p>
    <w:p w14:paraId="7294ABC1" w14:textId="77777777" w:rsidR="00CA294A" w:rsidRPr="00560F06" w:rsidRDefault="00CA294A" w:rsidP="00CA294A">
      <w:pPr>
        <w:widowControl w:val="0"/>
        <w:autoSpaceDE w:val="0"/>
        <w:autoSpaceDN w:val="0"/>
        <w:adjustRightInd w:val="0"/>
        <w:jc w:val="both"/>
        <w:rPr>
          <w:rFonts w:ascii="Helvetica Neue Light" w:hAnsi="Helvetica Neue Light"/>
          <w:color w:val="000000" w:themeColor="text1"/>
        </w:rPr>
      </w:pPr>
      <w:r w:rsidRPr="00560F06">
        <w:rPr>
          <w:rFonts w:ascii="Helvetica Neue Light" w:hAnsi="Helvetica Neue Light"/>
          <w:color w:val="000000" w:themeColor="text1"/>
        </w:rPr>
        <w:t xml:space="preserve">The Inspire Partnership curriculum is underpinned by education for global citizenship. We believe that learners are entitled to an education that equips them with the knowledge, skills and values they need to embrace the opportunities and challenges they encounter; creating a future that they want to live in. Learning is brought to life through current contexts that connects to our children’s lives - who they are, how they fit into the world and how they contribute back. </w:t>
      </w:r>
    </w:p>
    <w:p w14:paraId="4C8E05D8" w14:textId="77777777" w:rsidR="00CA294A" w:rsidRPr="00560F06" w:rsidRDefault="00CA294A" w:rsidP="00CA294A">
      <w:pPr>
        <w:widowControl w:val="0"/>
        <w:autoSpaceDE w:val="0"/>
        <w:autoSpaceDN w:val="0"/>
        <w:adjustRightInd w:val="0"/>
        <w:jc w:val="both"/>
        <w:rPr>
          <w:rFonts w:ascii="Helvetica Neue Light" w:hAnsi="Helvetica Neue Light"/>
          <w:color w:val="000000" w:themeColor="text1"/>
        </w:rPr>
      </w:pPr>
      <w:r w:rsidRPr="00560F06">
        <w:rPr>
          <w:rFonts w:ascii="Helvetica Neue Light" w:hAnsi="Helvetica Neue Light" w:cs="Tahoma"/>
          <w:noProof/>
          <w:color w:val="000000" w:themeColor="text1"/>
          <w:lang w:eastAsia="en-GB"/>
        </w:rPr>
        <w:drawing>
          <wp:anchor distT="0" distB="0" distL="114300" distR="114300" simplePos="0" relativeHeight="251668480" behindDoc="0" locked="0" layoutInCell="1" allowOverlap="1" wp14:anchorId="6AB7A215" wp14:editId="21D1EA07">
            <wp:simplePos x="0" y="0"/>
            <wp:positionH relativeFrom="column">
              <wp:posOffset>3879801</wp:posOffset>
            </wp:positionH>
            <wp:positionV relativeFrom="paragraph">
              <wp:posOffset>158115</wp:posOffset>
            </wp:positionV>
            <wp:extent cx="2745740" cy="2286000"/>
            <wp:effectExtent l="0" t="0" r="0" b="0"/>
            <wp:wrapThrough wrapText="bothSides">
              <wp:wrapPolygon edited="0">
                <wp:start x="0" y="0"/>
                <wp:lineTo x="0" y="21360"/>
                <wp:lineTo x="21380" y="21360"/>
                <wp:lineTo x="21380" y="0"/>
                <wp:lineTo x="0" y="0"/>
              </wp:wrapPolygon>
            </wp:wrapThrough>
            <wp:docPr id="15" name="Picture 15" descr="Macintosh HD:Users:teacher:Desktop:Screen Shot 2018-11-14 at 09.15.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teacher:Desktop:Screen Shot 2018-11-14 at 09.15.43.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574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831DAF" w14:textId="77777777" w:rsidR="00CA294A" w:rsidRPr="00560F06" w:rsidRDefault="00CA294A" w:rsidP="00CA294A">
      <w:pPr>
        <w:widowControl w:val="0"/>
        <w:autoSpaceDE w:val="0"/>
        <w:autoSpaceDN w:val="0"/>
        <w:adjustRightInd w:val="0"/>
        <w:jc w:val="both"/>
        <w:rPr>
          <w:rFonts w:ascii="Helvetica Neue Light" w:hAnsi="Helvetica Neue Light" w:cs="Tahoma"/>
          <w:color w:val="000000" w:themeColor="text1"/>
        </w:rPr>
      </w:pPr>
      <w:r w:rsidRPr="00560F06">
        <w:rPr>
          <w:rFonts w:ascii="Helvetica Neue Light" w:hAnsi="Helvetica Neue Light"/>
          <w:color w:val="000000" w:themeColor="text1"/>
        </w:rPr>
        <w:t xml:space="preserve">Our curriculum connects to real life, promotes thinking as a global citizen and develops character skills </w:t>
      </w:r>
      <w:r>
        <w:rPr>
          <w:rFonts w:ascii="Helvetica Neue Light" w:hAnsi="Helvetica Neue Light"/>
          <w:color w:val="000000" w:themeColor="text1"/>
        </w:rPr>
        <w:t>for</w:t>
      </w:r>
      <w:r w:rsidRPr="00560F06">
        <w:rPr>
          <w:rFonts w:ascii="Helvetica Neue Light" w:hAnsi="Helvetica Neue Light"/>
          <w:color w:val="000000" w:themeColor="text1"/>
        </w:rPr>
        <w:t xml:space="preserve"> young people </w:t>
      </w:r>
      <w:r>
        <w:rPr>
          <w:rFonts w:ascii="Helvetica Neue Light" w:hAnsi="Helvetica Neue Light"/>
          <w:color w:val="000000" w:themeColor="text1"/>
        </w:rPr>
        <w:t xml:space="preserve">to make </w:t>
      </w:r>
      <w:r w:rsidRPr="00560F06">
        <w:rPr>
          <w:rFonts w:ascii="Helvetica Neue Light" w:hAnsi="Helvetica Neue Light"/>
          <w:color w:val="000000" w:themeColor="text1"/>
        </w:rPr>
        <w:t xml:space="preserve">meaningful contributions to society. Even very young children are trying to make sense of a world marked by division, conflict, environmental change and extreme inequality and poverty. It </w:t>
      </w:r>
      <w:r w:rsidRPr="00560F06">
        <w:rPr>
          <w:rFonts w:ascii="Helvetica Neue Light" w:hAnsi="Helvetica Neue Light" w:cs="Tahoma"/>
          <w:color w:val="000000" w:themeColor="text1"/>
        </w:rPr>
        <w:t>is designed to enable children to make deep connections between learning and understanding the world that they live in, leading to children connecting taught knowledge and skills with agency and purpose.  </w:t>
      </w:r>
    </w:p>
    <w:p w14:paraId="6416CA31" w14:textId="77777777" w:rsidR="00CA294A" w:rsidRPr="00560F06" w:rsidRDefault="00CA294A" w:rsidP="00CA294A">
      <w:pPr>
        <w:widowControl w:val="0"/>
        <w:autoSpaceDE w:val="0"/>
        <w:autoSpaceDN w:val="0"/>
        <w:adjustRightInd w:val="0"/>
        <w:jc w:val="both"/>
        <w:rPr>
          <w:rFonts w:ascii="Helvetica Neue Light" w:hAnsi="Helvetica Neue Light" w:cs="Tahoma"/>
          <w:color w:val="000000" w:themeColor="text1"/>
        </w:rPr>
      </w:pPr>
    </w:p>
    <w:p w14:paraId="5957B14F" w14:textId="77777777" w:rsidR="00CA294A" w:rsidRPr="00560F06" w:rsidRDefault="00CA294A" w:rsidP="00CA294A">
      <w:pPr>
        <w:widowControl w:val="0"/>
        <w:autoSpaceDE w:val="0"/>
        <w:autoSpaceDN w:val="0"/>
        <w:adjustRightInd w:val="0"/>
        <w:jc w:val="both"/>
        <w:rPr>
          <w:rFonts w:ascii="Helvetica Neue Light" w:hAnsi="Helvetica Neue Light"/>
          <w:color w:val="000000" w:themeColor="text1"/>
        </w:rPr>
      </w:pPr>
      <w:r w:rsidRPr="00560F06">
        <w:rPr>
          <w:rFonts w:ascii="Helvetica Neue Light" w:hAnsi="Helvetica Neue Light" w:cs="Tahoma"/>
          <w:color w:val="000000" w:themeColor="text1"/>
        </w:rPr>
        <w:t>Therefore, we ensure learning is ‘deep’ rather than shallow. Deep learning requires planning for and modelling behaviours and actions associated with:</w:t>
      </w:r>
    </w:p>
    <w:p w14:paraId="143A190A" w14:textId="77777777" w:rsidR="00CA294A" w:rsidRPr="00560F06" w:rsidRDefault="00CA294A" w:rsidP="00CA294A">
      <w:pPr>
        <w:numPr>
          <w:ilvl w:val="0"/>
          <w:numId w:val="3"/>
        </w:numPr>
        <w:spacing w:before="45" w:after="45"/>
        <w:ind w:left="600"/>
        <w:jc w:val="both"/>
        <w:rPr>
          <w:rFonts w:ascii="Helvetica Neue Light" w:hAnsi="Helvetica Neue Light" w:cs="Tahoma"/>
          <w:color w:val="000000" w:themeColor="text1"/>
        </w:rPr>
      </w:pPr>
      <w:r w:rsidRPr="00560F06">
        <w:rPr>
          <w:rFonts w:ascii="Helvetica Neue Light" w:hAnsi="Helvetica Neue Light" w:cs="Tahoma"/>
          <w:color w:val="000000" w:themeColor="text1"/>
        </w:rPr>
        <w:t>deeper thinking</w:t>
      </w:r>
    </w:p>
    <w:p w14:paraId="13DF5958" w14:textId="77777777" w:rsidR="00CA294A" w:rsidRPr="00560F06" w:rsidRDefault="00CA294A" w:rsidP="00CA294A">
      <w:pPr>
        <w:numPr>
          <w:ilvl w:val="0"/>
          <w:numId w:val="3"/>
        </w:numPr>
        <w:spacing w:before="45" w:after="45"/>
        <w:ind w:left="600"/>
        <w:jc w:val="both"/>
        <w:rPr>
          <w:rFonts w:ascii="Helvetica Neue Light" w:hAnsi="Helvetica Neue Light" w:cs="Tahoma"/>
          <w:color w:val="000000" w:themeColor="text1"/>
        </w:rPr>
      </w:pPr>
      <w:r w:rsidRPr="00560F06">
        <w:rPr>
          <w:rFonts w:ascii="Helvetica Neue Light" w:hAnsi="Helvetica Neue Light" w:cs="Tahoma"/>
          <w:color w:val="000000" w:themeColor="text1"/>
        </w:rPr>
        <w:t>deeper purpose</w:t>
      </w:r>
    </w:p>
    <w:p w14:paraId="7A734E18" w14:textId="77777777" w:rsidR="00CA294A" w:rsidRPr="00F17554" w:rsidRDefault="00CA294A" w:rsidP="00CA294A">
      <w:pPr>
        <w:numPr>
          <w:ilvl w:val="0"/>
          <w:numId w:val="3"/>
        </w:numPr>
        <w:spacing w:before="45" w:after="45"/>
        <w:ind w:left="600"/>
        <w:jc w:val="both"/>
        <w:rPr>
          <w:rFonts w:ascii="Helvetica Neue Light" w:hAnsi="Helvetica Neue Light" w:cs="Tahoma"/>
          <w:i/>
          <w:iCs/>
          <w:color w:val="000000" w:themeColor="text1"/>
        </w:rPr>
      </w:pPr>
      <w:r w:rsidRPr="00560F06">
        <w:rPr>
          <w:rFonts w:ascii="Helvetica Neue Light" w:hAnsi="Helvetica Neue Light" w:cs="Tahoma"/>
          <w:color w:val="000000" w:themeColor="text1"/>
        </w:rPr>
        <w:t xml:space="preserve">active and collaborative engagement so that children meet the world but are not at the centre of it. </w:t>
      </w:r>
      <w:r w:rsidRPr="00F17554">
        <w:rPr>
          <w:rFonts w:ascii="Helvetica Neue Light" w:hAnsi="Helvetica Neue Light" w:cs="Tahoma"/>
          <w:i/>
          <w:iCs/>
          <w:color w:val="000000" w:themeColor="text1"/>
        </w:rPr>
        <w:t>(Please refer to the visual below)</w:t>
      </w:r>
    </w:p>
    <w:p w14:paraId="3487F9B6" w14:textId="77777777" w:rsidR="00CA294A" w:rsidRPr="00560F06" w:rsidRDefault="00CA294A" w:rsidP="00CA294A">
      <w:pPr>
        <w:spacing w:before="45" w:after="45"/>
        <w:ind w:left="240"/>
        <w:rPr>
          <w:rFonts w:ascii="Helvetica Neue Light" w:hAnsi="Helvetica Neue Light" w:cs="Tahoma"/>
          <w:color w:val="000000" w:themeColor="text1"/>
        </w:rPr>
      </w:pPr>
      <w:r w:rsidRPr="00560F06">
        <w:rPr>
          <w:rFonts w:ascii="Helvetica Neue Light" w:hAnsi="Helvetica Neue Light" w:cs="Tahoma"/>
          <w:noProof/>
          <w:color w:val="000000" w:themeColor="text1"/>
          <w:lang w:eastAsia="en-GB"/>
        </w:rPr>
        <w:drawing>
          <wp:anchor distT="0" distB="0" distL="114300" distR="114300" simplePos="0" relativeHeight="251671552" behindDoc="0" locked="0" layoutInCell="1" allowOverlap="1" wp14:anchorId="0D0BE5B0" wp14:editId="1C774DEE">
            <wp:simplePos x="0" y="0"/>
            <wp:positionH relativeFrom="column">
              <wp:posOffset>347052</wp:posOffset>
            </wp:positionH>
            <wp:positionV relativeFrom="paragraph">
              <wp:posOffset>11430</wp:posOffset>
            </wp:positionV>
            <wp:extent cx="5912986" cy="3894992"/>
            <wp:effectExtent l="0" t="0" r="5715" b="4445"/>
            <wp:wrapThrough wrapText="bothSides">
              <wp:wrapPolygon edited="0">
                <wp:start x="0" y="0"/>
                <wp:lineTo x="0" y="21554"/>
                <wp:lineTo x="21574" y="21554"/>
                <wp:lineTo x="21574"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xpansive Curriculum.jpg"/>
                    <pic:cNvPicPr/>
                  </pic:nvPicPr>
                  <pic:blipFill rotWithShape="1">
                    <a:blip r:embed="rId12" cstate="print">
                      <a:extLst>
                        <a:ext uri="{28A0092B-C50C-407E-A947-70E740481C1C}">
                          <a14:useLocalDpi xmlns:a14="http://schemas.microsoft.com/office/drawing/2010/main" val="0"/>
                        </a:ext>
                      </a:extLst>
                    </a:blip>
                    <a:srcRect l="1229" t="5214" r="2060" b="4626"/>
                    <a:stretch/>
                  </pic:blipFill>
                  <pic:spPr bwMode="auto">
                    <a:xfrm>
                      <a:off x="0" y="0"/>
                      <a:ext cx="5912986" cy="38949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8392DB" w14:textId="77777777" w:rsidR="00CA294A" w:rsidRPr="00560F06" w:rsidRDefault="00CA294A" w:rsidP="00CA294A">
      <w:pPr>
        <w:spacing w:before="45" w:after="45"/>
        <w:ind w:left="240"/>
        <w:rPr>
          <w:rFonts w:ascii="Helvetica Neue Light" w:hAnsi="Helvetica Neue Light" w:cs="Tahoma"/>
          <w:color w:val="000000" w:themeColor="text1"/>
        </w:rPr>
      </w:pPr>
    </w:p>
    <w:p w14:paraId="55A5D04C" w14:textId="77777777" w:rsidR="00CA294A" w:rsidRPr="00560F06" w:rsidRDefault="00CA294A" w:rsidP="00CA294A">
      <w:pPr>
        <w:spacing w:before="45" w:after="45"/>
        <w:rPr>
          <w:rFonts w:ascii="Helvetica Neue Light" w:hAnsi="Helvetica Neue Light" w:cs="Tahoma"/>
          <w:color w:val="000000" w:themeColor="text1"/>
        </w:rPr>
      </w:pPr>
    </w:p>
    <w:p w14:paraId="5534CD4C" w14:textId="77777777" w:rsidR="00CA294A" w:rsidRPr="00560F06" w:rsidRDefault="00CA294A" w:rsidP="00CA294A">
      <w:pPr>
        <w:spacing w:before="45" w:after="45"/>
        <w:rPr>
          <w:rFonts w:ascii="Helvetica Neue Light" w:hAnsi="Helvetica Neue Light" w:cs="Tahoma"/>
          <w:color w:val="000000" w:themeColor="text1"/>
        </w:rPr>
      </w:pPr>
    </w:p>
    <w:p w14:paraId="65B4C6B5" w14:textId="77777777" w:rsidR="00CA294A" w:rsidRPr="00560F06" w:rsidRDefault="00CA294A" w:rsidP="00CA294A">
      <w:pPr>
        <w:spacing w:before="45" w:after="45"/>
        <w:rPr>
          <w:rFonts w:ascii="Helvetica Neue Light" w:hAnsi="Helvetica Neue Light" w:cs="Tahoma"/>
          <w:color w:val="000000" w:themeColor="text1"/>
        </w:rPr>
      </w:pPr>
    </w:p>
    <w:p w14:paraId="6337EF62" w14:textId="77777777" w:rsidR="00CA294A" w:rsidRDefault="00CA294A" w:rsidP="00CA294A">
      <w:pPr>
        <w:spacing w:before="45" w:after="45"/>
        <w:rPr>
          <w:rFonts w:ascii="Helvetica Neue Light" w:hAnsi="Helvetica Neue Light" w:cs="Tahoma"/>
          <w:color w:val="000000" w:themeColor="text1"/>
        </w:rPr>
      </w:pPr>
    </w:p>
    <w:p w14:paraId="73E77670" w14:textId="77777777" w:rsidR="00CA294A" w:rsidRDefault="00CA294A" w:rsidP="00CA294A">
      <w:pPr>
        <w:spacing w:before="45" w:after="45"/>
        <w:rPr>
          <w:rFonts w:ascii="Helvetica Neue Light" w:hAnsi="Helvetica Neue Light" w:cs="Tahoma"/>
          <w:color w:val="000000" w:themeColor="text1"/>
        </w:rPr>
      </w:pPr>
    </w:p>
    <w:p w14:paraId="11B79FDA" w14:textId="77777777" w:rsidR="00CA294A" w:rsidRDefault="00CA294A" w:rsidP="00CA294A">
      <w:pPr>
        <w:spacing w:before="45" w:after="45"/>
        <w:rPr>
          <w:rFonts w:ascii="Helvetica Neue Light" w:hAnsi="Helvetica Neue Light" w:cs="Tahoma"/>
          <w:color w:val="000000" w:themeColor="text1"/>
        </w:rPr>
      </w:pPr>
    </w:p>
    <w:p w14:paraId="4C7C16BB" w14:textId="77777777" w:rsidR="00CA294A" w:rsidRDefault="00CA294A" w:rsidP="00CA294A">
      <w:pPr>
        <w:spacing w:before="45" w:after="45"/>
        <w:rPr>
          <w:rFonts w:ascii="Helvetica Neue Light" w:hAnsi="Helvetica Neue Light" w:cs="Tahoma"/>
          <w:color w:val="000000" w:themeColor="text1"/>
        </w:rPr>
      </w:pPr>
    </w:p>
    <w:p w14:paraId="4F80E80A" w14:textId="77777777" w:rsidR="00CA294A" w:rsidRDefault="00CA294A" w:rsidP="00CA294A">
      <w:pPr>
        <w:spacing w:before="45" w:after="45"/>
        <w:rPr>
          <w:rFonts w:ascii="Helvetica Neue Light" w:hAnsi="Helvetica Neue Light" w:cs="Tahoma"/>
          <w:color w:val="000000" w:themeColor="text1"/>
        </w:rPr>
      </w:pPr>
    </w:p>
    <w:p w14:paraId="1F5294E3" w14:textId="77777777" w:rsidR="00CA294A" w:rsidRDefault="00CA294A" w:rsidP="00CA294A">
      <w:pPr>
        <w:spacing w:before="45" w:after="45"/>
        <w:rPr>
          <w:rFonts w:ascii="Helvetica Neue Light" w:hAnsi="Helvetica Neue Light" w:cs="Tahoma"/>
          <w:color w:val="000000" w:themeColor="text1"/>
        </w:rPr>
      </w:pPr>
    </w:p>
    <w:p w14:paraId="3E26865B" w14:textId="77777777" w:rsidR="00CA294A" w:rsidRDefault="00CA294A" w:rsidP="00CA294A">
      <w:pPr>
        <w:spacing w:before="45" w:after="45"/>
        <w:rPr>
          <w:rFonts w:ascii="Helvetica Neue Light" w:hAnsi="Helvetica Neue Light" w:cs="Tahoma"/>
          <w:color w:val="000000" w:themeColor="text1"/>
        </w:rPr>
      </w:pPr>
    </w:p>
    <w:p w14:paraId="66FD2C3F" w14:textId="77777777" w:rsidR="00CA294A" w:rsidRDefault="00CA294A" w:rsidP="00CA294A">
      <w:pPr>
        <w:spacing w:before="45" w:after="45"/>
        <w:rPr>
          <w:rFonts w:ascii="Helvetica Neue Light" w:hAnsi="Helvetica Neue Light" w:cs="Tahoma"/>
          <w:color w:val="000000" w:themeColor="text1"/>
        </w:rPr>
      </w:pPr>
    </w:p>
    <w:p w14:paraId="199748E7" w14:textId="77777777" w:rsidR="00CA294A" w:rsidRDefault="00CA294A" w:rsidP="00CA294A">
      <w:pPr>
        <w:spacing w:before="45" w:after="45"/>
        <w:rPr>
          <w:rFonts w:ascii="Helvetica Neue Light" w:hAnsi="Helvetica Neue Light" w:cs="Tahoma"/>
          <w:color w:val="000000" w:themeColor="text1"/>
        </w:rPr>
      </w:pPr>
    </w:p>
    <w:p w14:paraId="5BD47B7E" w14:textId="77777777" w:rsidR="00CA294A" w:rsidRDefault="00CA294A" w:rsidP="00CA294A">
      <w:pPr>
        <w:spacing w:before="45" w:after="45"/>
        <w:rPr>
          <w:rFonts w:ascii="Helvetica Neue Light" w:hAnsi="Helvetica Neue Light" w:cs="Tahoma"/>
          <w:color w:val="000000" w:themeColor="text1"/>
        </w:rPr>
      </w:pPr>
    </w:p>
    <w:p w14:paraId="019265BF" w14:textId="77777777" w:rsidR="00CA294A" w:rsidRDefault="00CA294A" w:rsidP="00CA294A">
      <w:pPr>
        <w:spacing w:before="45" w:after="45"/>
        <w:rPr>
          <w:rFonts w:ascii="Helvetica Neue Light" w:hAnsi="Helvetica Neue Light" w:cs="Tahoma"/>
          <w:color w:val="000000" w:themeColor="text1"/>
        </w:rPr>
      </w:pPr>
    </w:p>
    <w:p w14:paraId="6856031C" w14:textId="77777777" w:rsidR="00CA294A" w:rsidRDefault="00CA294A" w:rsidP="00CA294A">
      <w:pPr>
        <w:spacing w:before="45" w:after="45"/>
        <w:rPr>
          <w:rFonts w:ascii="Helvetica Neue Light" w:hAnsi="Helvetica Neue Light" w:cs="Tahoma"/>
          <w:color w:val="000000" w:themeColor="text1"/>
        </w:rPr>
      </w:pPr>
    </w:p>
    <w:p w14:paraId="46C24840" w14:textId="77777777" w:rsidR="00CA294A" w:rsidRDefault="00CA294A" w:rsidP="00CA294A">
      <w:pPr>
        <w:spacing w:before="45" w:after="45"/>
        <w:jc w:val="both"/>
        <w:rPr>
          <w:rFonts w:ascii="Helvetica Neue Light" w:hAnsi="Helvetica Neue Light" w:cs="Tahoma"/>
          <w:color w:val="000000" w:themeColor="text1"/>
        </w:rPr>
      </w:pPr>
    </w:p>
    <w:p w14:paraId="265AA6F4" w14:textId="77777777" w:rsidR="00CA294A" w:rsidRDefault="00CA294A" w:rsidP="00CA294A">
      <w:pPr>
        <w:spacing w:before="45" w:after="45"/>
        <w:jc w:val="both"/>
        <w:rPr>
          <w:rFonts w:ascii="Helvetica Neue Light" w:hAnsi="Helvetica Neue Light" w:cs="Tahoma"/>
          <w:color w:val="000000" w:themeColor="text1"/>
        </w:rPr>
      </w:pPr>
    </w:p>
    <w:p w14:paraId="7EC3A119" w14:textId="77777777" w:rsidR="00CA294A" w:rsidRPr="007358C3" w:rsidRDefault="00CA294A" w:rsidP="00CA294A">
      <w:pPr>
        <w:spacing w:before="45" w:after="45"/>
        <w:jc w:val="both"/>
        <w:rPr>
          <w:rFonts w:ascii="Helvetica Neue Light" w:hAnsi="Helvetica Neue Light" w:cs="Tahoma"/>
          <w:color w:val="000000" w:themeColor="text1"/>
        </w:rPr>
      </w:pPr>
      <w:r w:rsidRPr="00560F06">
        <w:rPr>
          <w:rFonts w:ascii="Helvetica Neue Light" w:hAnsi="Helvetica Neue Light" w:cs="Tahoma"/>
          <w:color w:val="000000" w:themeColor="text1"/>
        </w:rPr>
        <w:lastRenderedPageBreak/>
        <w:t xml:space="preserve">We see our curriculum as a vehicle for connecting with the bigger cause. This means we enable children to form meaningful relationships with their learning, </w:t>
      </w:r>
      <w:r w:rsidRPr="00560F06">
        <w:rPr>
          <w:rFonts w:ascii="Helvetica Neue Light" w:hAnsi="Helvetica Neue Light"/>
          <w:color w:val="000000" w:themeColor="text1"/>
        </w:rPr>
        <w:t>see patterns and apply skills into a context where learning can make a difference. Children see that their learning has human significance.</w:t>
      </w:r>
      <w:r>
        <w:rPr>
          <w:rFonts w:ascii="Helvetica Neue Light" w:hAnsi="Helvetica Neue Light"/>
          <w:color w:val="000000" w:themeColor="text1"/>
        </w:rPr>
        <w:t xml:space="preserve"> </w:t>
      </w:r>
      <w:r w:rsidRPr="00560F06">
        <w:rPr>
          <w:rFonts w:ascii="Helvetica Neue Light" w:hAnsi="Helvetica Neue Light"/>
          <w:color w:val="000000" w:themeColor="text1"/>
        </w:rPr>
        <w:t>They understand that their global learning is relevant to future decisions and the active contribution they can make to the world. Our aim is to teach our children how to live, as well as how to learn with collaboration being at the heart of our design for learning.</w:t>
      </w:r>
      <w:r w:rsidRPr="00560F06">
        <w:rPr>
          <w:rFonts w:ascii="Helvetica Neue Light" w:hAnsi="Helvetica Neue Light" w:cs="Tahoma"/>
          <w:color w:val="000000" w:themeColor="text1"/>
        </w:rPr>
        <w:t xml:space="preserve"> </w:t>
      </w:r>
      <w:r w:rsidRPr="00560F06">
        <w:rPr>
          <w:rFonts w:ascii="Helvetica Neue Light" w:hAnsi="Helvetica Neue Light"/>
          <w:color w:val="000000" w:themeColor="text1"/>
        </w:rPr>
        <w:t>Therefore, the importance of curriculum design for providing opportunities to connect learning with the world is imperative. Deep learners connect what they learn with a bigger cause.</w:t>
      </w:r>
    </w:p>
    <w:p w14:paraId="320840B5" w14:textId="77777777" w:rsidR="00CA294A" w:rsidRPr="00E23580" w:rsidRDefault="00CA294A" w:rsidP="00CA294A">
      <w:pPr>
        <w:pStyle w:val="TOCHeading"/>
        <w:shd w:val="clear" w:color="auto" w:fill="456974"/>
        <w:rPr>
          <w:rFonts w:ascii="Helvetica Neue Light" w:hAnsi="Helvetica Neue Light"/>
          <w:b w:val="0"/>
          <w:bCs w:val="0"/>
          <w:color w:val="FFFFFF" w:themeColor="background1"/>
        </w:rPr>
      </w:pPr>
      <w:bookmarkStart w:id="4" w:name="_Toc49884552"/>
      <w:bookmarkStart w:id="5" w:name="_Toc49884563"/>
      <w:bookmarkStart w:id="6" w:name="_Toc49930997"/>
      <w:bookmarkStart w:id="7" w:name="_Toc49931101"/>
      <w:bookmarkStart w:id="8" w:name="_Toc53475809"/>
      <w:bookmarkStart w:id="9" w:name="_Toc55916060"/>
      <w:r w:rsidRPr="00E23580">
        <w:rPr>
          <w:rFonts w:ascii="Helvetica Neue Light" w:hAnsi="Helvetica Neue Light"/>
          <w:b w:val="0"/>
          <w:bCs w:val="0"/>
          <w:color w:val="FFFFFF" w:themeColor="background1"/>
        </w:rPr>
        <w:t>Curriculum Implementation</w:t>
      </w:r>
      <w:bookmarkEnd w:id="4"/>
      <w:bookmarkEnd w:id="5"/>
      <w:bookmarkEnd w:id="6"/>
      <w:bookmarkEnd w:id="7"/>
      <w:bookmarkEnd w:id="8"/>
      <w:bookmarkEnd w:id="9"/>
    </w:p>
    <w:p w14:paraId="01A726B7" w14:textId="77777777" w:rsidR="00CA294A" w:rsidRPr="00560F06" w:rsidRDefault="00CA294A" w:rsidP="00CA294A">
      <w:pPr>
        <w:jc w:val="center"/>
        <w:rPr>
          <w:rFonts w:ascii="Helvetica Neue Light" w:hAnsi="Helvetica Neue Light"/>
          <w:color w:val="000000" w:themeColor="text1"/>
          <w:u w:val="single"/>
        </w:rPr>
      </w:pPr>
      <w:r w:rsidRPr="00560F06">
        <w:rPr>
          <w:rFonts w:ascii="Helvetica Neue Light" w:hAnsi="Helvetica Neue Light"/>
          <w:noProof/>
          <w:color w:val="000000" w:themeColor="text1"/>
          <w:lang w:eastAsia="en-GB"/>
        </w:rPr>
        <w:drawing>
          <wp:anchor distT="0" distB="0" distL="114300" distR="114300" simplePos="0" relativeHeight="251667456" behindDoc="0" locked="0" layoutInCell="1" allowOverlap="1" wp14:anchorId="27F577C2" wp14:editId="0F000E38">
            <wp:simplePos x="0" y="0"/>
            <wp:positionH relativeFrom="column">
              <wp:posOffset>76200</wp:posOffset>
            </wp:positionH>
            <wp:positionV relativeFrom="paragraph">
              <wp:posOffset>167640</wp:posOffset>
            </wp:positionV>
            <wp:extent cx="1676400" cy="2208530"/>
            <wp:effectExtent l="0" t="0" r="0" b="1270"/>
            <wp:wrapThrough wrapText="bothSides">
              <wp:wrapPolygon edited="0">
                <wp:start x="0" y="0"/>
                <wp:lineTo x="0" y="21364"/>
                <wp:lineTo x="21273" y="21364"/>
                <wp:lineTo x="21273" y="0"/>
                <wp:lineTo x="0" y="0"/>
              </wp:wrapPolygon>
            </wp:wrapThrough>
            <wp:docPr id="13" name="Picture 13" descr="Macintosh HD:Users:teacher:Desktop:Screen Shot 2018-11-14 at 09.07.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teacher:Desktop:Screen Shot 2018-11-14 at 09.07.33.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76400" cy="2208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84EE7C" w14:textId="77777777" w:rsidR="00CA294A" w:rsidRPr="00560F06" w:rsidRDefault="00CA294A" w:rsidP="00CA294A">
      <w:pPr>
        <w:rPr>
          <w:rFonts w:ascii="Helvetica Neue Light" w:hAnsi="Helvetica Neue Light"/>
          <w:color w:val="000000" w:themeColor="text1"/>
        </w:rPr>
      </w:pPr>
      <w:r w:rsidRPr="00560F06">
        <w:rPr>
          <w:rFonts w:ascii="Helvetica Neue Light" w:hAnsi="Helvetica Neue Light"/>
          <w:color w:val="000000" w:themeColor="text1"/>
        </w:rPr>
        <w:t>S</w:t>
      </w:r>
      <w:r>
        <w:rPr>
          <w:rFonts w:ascii="Helvetica Neue Light" w:hAnsi="Helvetica Neue Light"/>
          <w:color w:val="000000" w:themeColor="text1"/>
        </w:rPr>
        <w:t>ix</w:t>
      </w:r>
      <w:r w:rsidRPr="00560F06">
        <w:rPr>
          <w:rFonts w:ascii="Helvetica Neue Light" w:hAnsi="Helvetica Neue Light"/>
          <w:color w:val="000000" w:themeColor="text1"/>
        </w:rPr>
        <w:t xml:space="preserve"> global learning themes underpin our curriculum and each theme is broken down into knowledge and understanding, skills and attitudes</w:t>
      </w:r>
      <w:r>
        <w:rPr>
          <w:rFonts w:ascii="Helvetica Neue Light" w:hAnsi="Helvetica Neue Light"/>
          <w:color w:val="000000" w:themeColor="text1"/>
        </w:rPr>
        <w:t xml:space="preserve">: </w:t>
      </w:r>
    </w:p>
    <w:p w14:paraId="7ABDC0C5" w14:textId="77777777" w:rsidR="00CA294A" w:rsidRPr="00560F06" w:rsidRDefault="00CA294A" w:rsidP="00CA294A">
      <w:pPr>
        <w:pStyle w:val="ListParagraph"/>
        <w:numPr>
          <w:ilvl w:val="0"/>
          <w:numId w:val="8"/>
        </w:numPr>
        <w:tabs>
          <w:tab w:val="left" w:pos="3261"/>
        </w:tabs>
        <w:rPr>
          <w:rFonts w:ascii="Helvetica Neue Light" w:hAnsi="Helvetica Neue Light"/>
          <w:color w:val="000000" w:themeColor="text1"/>
          <w:lang w:val="en-US"/>
        </w:rPr>
      </w:pPr>
      <w:r w:rsidRPr="00560F06">
        <w:rPr>
          <w:rFonts w:ascii="Helvetica Neue Light" w:hAnsi="Helvetica Neue Light"/>
          <w:color w:val="000000" w:themeColor="text1"/>
        </w:rPr>
        <w:t>Social justice and equity</w:t>
      </w:r>
    </w:p>
    <w:p w14:paraId="5C9933F8" w14:textId="77777777" w:rsidR="00CA294A" w:rsidRPr="00F17554" w:rsidRDefault="00CA294A" w:rsidP="00CA294A">
      <w:pPr>
        <w:pStyle w:val="ListParagraph"/>
        <w:numPr>
          <w:ilvl w:val="0"/>
          <w:numId w:val="8"/>
        </w:numPr>
        <w:tabs>
          <w:tab w:val="left" w:pos="3261"/>
        </w:tabs>
        <w:rPr>
          <w:rFonts w:ascii="Helvetica Neue Light" w:hAnsi="Helvetica Neue Light"/>
          <w:color w:val="000000" w:themeColor="text1"/>
        </w:rPr>
      </w:pPr>
      <w:r w:rsidRPr="00F17554">
        <w:rPr>
          <w:rFonts w:ascii="Helvetica Neue Light" w:hAnsi="Helvetica Neue Light"/>
          <w:color w:val="000000" w:themeColor="text1"/>
        </w:rPr>
        <w:t>Identity and diversity</w:t>
      </w:r>
    </w:p>
    <w:p w14:paraId="7C6B88FB" w14:textId="77777777" w:rsidR="00CA294A" w:rsidRPr="00F17554" w:rsidRDefault="00CA294A" w:rsidP="00CA294A">
      <w:pPr>
        <w:pStyle w:val="ListParagraph"/>
        <w:numPr>
          <w:ilvl w:val="0"/>
          <w:numId w:val="8"/>
        </w:numPr>
        <w:tabs>
          <w:tab w:val="left" w:pos="3261"/>
        </w:tabs>
        <w:rPr>
          <w:rFonts w:ascii="Helvetica Neue Light" w:hAnsi="Helvetica Neue Light"/>
          <w:color w:val="000000" w:themeColor="text1"/>
        </w:rPr>
      </w:pPr>
      <w:r w:rsidRPr="00F17554">
        <w:rPr>
          <w:rFonts w:ascii="Helvetica Neue Light" w:hAnsi="Helvetica Neue Light"/>
          <w:color w:val="000000" w:themeColor="text1"/>
        </w:rPr>
        <w:t>Sustainable development</w:t>
      </w:r>
    </w:p>
    <w:p w14:paraId="447307DC" w14:textId="77777777" w:rsidR="00CA294A" w:rsidRPr="00F17554" w:rsidRDefault="00CA294A" w:rsidP="00CA294A">
      <w:pPr>
        <w:pStyle w:val="ListParagraph"/>
        <w:numPr>
          <w:ilvl w:val="0"/>
          <w:numId w:val="8"/>
        </w:numPr>
        <w:tabs>
          <w:tab w:val="left" w:pos="3261"/>
        </w:tabs>
        <w:rPr>
          <w:rFonts w:ascii="Helvetica Neue Light" w:hAnsi="Helvetica Neue Light"/>
          <w:color w:val="000000" w:themeColor="text1"/>
        </w:rPr>
      </w:pPr>
      <w:r w:rsidRPr="00F17554">
        <w:rPr>
          <w:rFonts w:ascii="Helvetica Neue Light" w:hAnsi="Helvetica Neue Light"/>
          <w:color w:val="000000" w:themeColor="text1"/>
        </w:rPr>
        <w:t>Peace and conflict</w:t>
      </w:r>
    </w:p>
    <w:p w14:paraId="0C01545F" w14:textId="77777777" w:rsidR="00CA294A" w:rsidRPr="00F17554" w:rsidRDefault="00CA294A" w:rsidP="00CA294A">
      <w:pPr>
        <w:pStyle w:val="ListParagraph"/>
        <w:numPr>
          <w:ilvl w:val="0"/>
          <w:numId w:val="8"/>
        </w:numPr>
        <w:tabs>
          <w:tab w:val="left" w:pos="3261"/>
        </w:tabs>
        <w:rPr>
          <w:rFonts w:ascii="Helvetica Neue Light" w:hAnsi="Helvetica Neue Light"/>
          <w:color w:val="000000" w:themeColor="text1"/>
        </w:rPr>
      </w:pPr>
      <w:r w:rsidRPr="00F17554">
        <w:rPr>
          <w:rFonts w:ascii="Helvetica Neue Light" w:hAnsi="Helvetica Neue Light"/>
          <w:color w:val="000000" w:themeColor="text1"/>
        </w:rPr>
        <w:t>Human rights</w:t>
      </w:r>
    </w:p>
    <w:p w14:paraId="2A0E84FF" w14:textId="77777777" w:rsidR="00CA294A" w:rsidRPr="00F17554" w:rsidRDefault="00CA294A" w:rsidP="00CA294A">
      <w:pPr>
        <w:pStyle w:val="ListParagraph"/>
        <w:numPr>
          <w:ilvl w:val="0"/>
          <w:numId w:val="8"/>
        </w:numPr>
        <w:tabs>
          <w:tab w:val="left" w:pos="3261"/>
        </w:tabs>
        <w:rPr>
          <w:rFonts w:ascii="Helvetica Neue Light" w:hAnsi="Helvetica Neue Light"/>
          <w:color w:val="000000" w:themeColor="text1"/>
        </w:rPr>
      </w:pPr>
      <w:r w:rsidRPr="00F17554">
        <w:rPr>
          <w:rFonts w:ascii="Helvetica Neue Light" w:hAnsi="Helvetica Neue Light"/>
          <w:color w:val="000000" w:themeColor="text1"/>
        </w:rPr>
        <w:t>Power and governance</w:t>
      </w:r>
      <w:r w:rsidRPr="00F17554">
        <w:rPr>
          <w:rFonts w:ascii="Helvetica Neue Light" w:hAnsi="Helvetica Neue Light"/>
          <w:color w:val="000000" w:themeColor="text1"/>
        </w:rPr>
        <w:br/>
      </w:r>
    </w:p>
    <w:p w14:paraId="0A11053B" w14:textId="77777777" w:rsidR="00CA294A" w:rsidRPr="00560F06" w:rsidRDefault="00CA294A" w:rsidP="00CA294A">
      <w:pPr>
        <w:rPr>
          <w:rFonts w:ascii="Helvetica Neue Light" w:hAnsi="Helvetica Neue Light"/>
          <w:color w:val="000000" w:themeColor="text1"/>
        </w:rPr>
      </w:pPr>
    </w:p>
    <w:p w14:paraId="4A024CB3" w14:textId="77777777" w:rsidR="00CA294A" w:rsidRDefault="00CA294A" w:rsidP="00CA294A">
      <w:pPr>
        <w:rPr>
          <w:rFonts w:ascii="Helvetica Neue Light" w:hAnsi="Helvetica Neue Light"/>
          <w:color w:val="000000" w:themeColor="text1"/>
        </w:rPr>
      </w:pPr>
    </w:p>
    <w:p w14:paraId="55454592" w14:textId="77777777" w:rsidR="00CA294A" w:rsidRPr="00560F06" w:rsidRDefault="00CA294A" w:rsidP="00CA294A">
      <w:pPr>
        <w:rPr>
          <w:rFonts w:ascii="Helvetica Neue Light" w:hAnsi="Helvetica Neue Light"/>
          <w:color w:val="000000" w:themeColor="text1"/>
        </w:rPr>
      </w:pPr>
    </w:p>
    <w:p w14:paraId="5D8AC402"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noProof/>
          <w:color w:val="000000" w:themeColor="text1"/>
          <w:lang w:eastAsia="en-GB"/>
        </w:rPr>
        <w:drawing>
          <wp:anchor distT="0" distB="0" distL="114300" distR="114300" simplePos="0" relativeHeight="251666432" behindDoc="0" locked="0" layoutInCell="1" allowOverlap="1" wp14:anchorId="102E2B6D" wp14:editId="5644A719">
            <wp:simplePos x="0" y="0"/>
            <wp:positionH relativeFrom="column">
              <wp:posOffset>4204335</wp:posOffset>
            </wp:positionH>
            <wp:positionV relativeFrom="paragraph">
              <wp:posOffset>36195</wp:posOffset>
            </wp:positionV>
            <wp:extent cx="2425065" cy="1815465"/>
            <wp:effectExtent l="0" t="0" r="0" b="0"/>
            <wp:wrapThrough wrapText="bothSides">
              <wp:wrapPolygon edited="0">
                <wp:start x="0" y="0"/>
                <wp:lineTo x="0" y="21154"/>
                <wp:lineTo x="21266" y="21154"/>
                <wp:lineTo x="21266" y="0"/>
                <wp:lineTo x="0" y="0"/>
              </wp:wrapPolygon>
            </wp:wrapThrough>
            <wp:docPr id="12" name="Picture 12" descr="Macintosh HD:Users:tatumward:Desktop:Untitled_Message-16:IMG_3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tatumward:Desktop:Untitled_Message-16:IMG_3148.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25065" cy="18154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0F06">
        <w:rPr>
          <w:rFonts w:ascii="Helvetica Neue Light" w:hAnsi="Helvetica Neue Light"/>
          <w:color w:val="000000" w:themeColor="text1"/>
        </w:rPr>
        <w:t>In order to achieve depth of thinking and learning we plan for children to focus on three of these themes per year. Across each year a number of high-quality core texts are used to bring the themes to life for our children and to promote a connectedness with the learning.</w:t>
      </w:r>
    </w:p>
    <w:p w14:paraId="2F8E75FE" w14:textId="77777777" w:rsidR="00CA294A" w:rsidRPr="00560F06" w:rsidRDefault="00CA294A" w:rsidP="00CA294A">
      <w:pPr>
        <w:jc w:val="both"/>
        <w:rPr>
          <w:rFonts w:ascii="Helvetica Neue Light" w:hAnsi="Helvetica Neue Light"/>
          <w:color w:val="000000" w:themeColor="text1"/>
        </w:rPr>
      </w:pPr>
    </w:p>
    <w:p w14:paraId="07514F05" w14:textId="3DDB5FD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color w:val="000000" w:themeColor="text1"/>
        </w:rPr>
        <w:t>To allow for deep seeking meaning we ensure that our curriculum promotes learning for both their cognitive domain and affective domain</w:t>
      </w:r>
      <w:r>
        <w:rPr>
          <w:rFonts w:ascii="Helvetica Neue Light" w:hAnsi="Helvetica Neue Light"/>
          <w:color w:val="000000" w:themeColor="text1"/>
        </w:rPr>
        <w:t xml:space="preserve"> </w:t>
      </w:r>
      <w:r w:rsidRPr="00560F06">
        <w:rPr>
          <w:rFonts w:ascii="Helvetica Neue Light" w:hAnsi="Helvetica Neue Light"/>
          <w:color w:val="000000" w:themeColor="text1"/>
        </w:rPr>
        <w:t>(</w:t>
      </w:r>
      <w:r>
        <w:rPr>
          <w:rFonts w:ascii="Helvetica Neue Light" w:hAnsi="Helvetica Neue Light"/>
          <w:color w:val="000000" w:themeColor="text1"/>
        </w:rPr>
        <w:t>s</w:t>
      </w:r>
      <w:r w:rsidRPr="00560F06">
        <w:rPr>
          <w:rFonts w:ascii="Helvetica Neue Light" w:hAnsi="Helvetica Neue Light"/>
          <w:color w:val="000000" w:themeColor="text1"/>
        </w:rPr>
        <w:t>ee visual below).</w:t>
      </w:r>
      <w:r>
        <w:rPr>
          <w:rFonts w:ascii="Helvetica Neue Light" w:hAnsi="Helvetica Neue Light"/>
          <w:color w:val="000000" w:themeColor="text1"/>
        </w:rPr>
        <w:t xml:space="preserve"> </w:t>
      </w:r>
      <w:r w:rsidRPr="00560F06">
        <w:rPr>
          <w:rFonts w:ascii="Helvetica Neue Light" w:hAnsi="Helvetica Neue Light"/>
          <w:color w:val="000000" w:themeColor="text1"/>
        </w:rPr>
        <w:t>Through</w:t>
      </w:r>
      <w:r>
        <w:rPr>
          <w:rFonts w:ascii="Helvetica Neue Light" w:hAnsi="Helvetica Neue Light"/>
          <w:color w:val="000000" w:themeColor="text1"/>
        </w:rPr>
        <w:t xml:space="preserve"> </w:t>
      </w:r>
      <w:r w:rsidRPr="00560F06">
        <w:rPr>
          <w:rFonts w:ascii="Helvetica Neue Light" w:hAnsi="Helvetica Neue Light"/>
          <w:color w:val="000000" w:themeColor="text1"/>
        </w:rPr>
        <w:t>our knowledge, understanding and skills we aim to develop our children’s cognitive capacity including application, synthesi</w:t>
      </w:r>
      <w:r>
        <w:rPr>
          <w:rFonts w:ascii="Helvetica Neue Light" w:hAnsi="Helvetica Neue Light"/>
          <w:color w:val="000000" w:themeColor="text1"/>
        </w:rPr>
        <w:t>s</w:t>
      </w:r>
      <w:r w:rsidRPr="00560F06">
        <w:rPr>
          <w:rFonts w:ascii="Helvetica Neue Light" w:hAnsi="Helvetica Neue Light"/>
          <w:color w:val="000000" w:themeColor="text1"/>
        </w:rPr>
        <w:t>ing and evaluating.  Equal focus is given to the affective domain through our focus on values, motivations and attitudes towards learning. The values, motivations and attitudes need to be modelled and taught explicitly alongside curriculum content. We share, celebrate and pay attention to the specific learning dispositions that need to be nurtured and developed within our children.</w:t>
      </w:r>
    </w:p>
    <w:p w14:paraId="555119B4" w14:textId="23F8916D" w:rsidR="00CA294A" w:rsidRPr="00560F06" w:rsidRDefault="001C4837" w:rsidP="00CA294A">
      <w:pPr>
        <w:rPr>
          <w:rFonts w:ascii="Helvetica Neue Light" w:hAnsi="Helvetica Neue Light"/>
          <w:color w:val="000000" w:themeColor="text1"/>
        </w:rPr>
      </w:pPr>
      <w:r w:rsidRPr="00560F06">
        <w:rPr>
          <w:rFonts w:ascii="Helvetica Neue Light" w:hAnsi="Helvetica Neue Light"/>
          <w:noProof/>
          <w:color w:val="000000" w:themeColor="text1"/>
          <w:lang w:eastAsia="en-GB"/>
        </w:rPr>
        <w:drawing>
          <wp:anchor distT="0" distB="0" distL="114300" distR="114300" simplePos="0" relativeHeight="251659264" behindDoc="1" locked="0" layoutInCell="1" allowOverlap="1" wp14:anchorId="22CB5442" wp14:editId="22A6FF0F">
            <wp:simplePos x="0" y="0"/>
            <wp:positionH relativeFrom="column">
              <wp:posOffset>902530</wp:posOffset>
            </wp:positionH>
            <wp:positionV relativeFrom="paragraph">
              <wp:posOffset>38247</wp:posOffset>
            </wp:positionV>
            <wp:extent cx="4132580" cy="2016760"/>
            <wp:effectExtent l="0" t="0" r="0" b="2540"/>
            <wp:wrapThrough wrapText="bothSides">
              <wp:wrapPolygon edited="0">
                <wp:start x="0" y="0"/>
                <wp:lineTo x="0" y="21491"/>
                <wp:lineTo x="21507" y="21491"/>
                <wp:lineTo x="2150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1.jpeg"/>
                    <pic:cNvPicPr/>
                  </pic:nvPicPr>
                  <pic:blipFill rotWithShape="1">
                    <a:blip r:embed="rId15"/>
                    <a:srcRect t="7105" b="6075"/>
                    <a:stretch/>
                  </pic:blipFill>
                  <pic:spPr bwMode="auto">
                    <a:xfrm>
                      <a:off x="0" y="0"/>
                      <a:ext cx="4132580" cy="20167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53F2A6" w14:textId="77777777" w:rsidR="00CA294A" w:rsidRPr="00560F06" w:rsidRDefault="00CA294A" w:rsidP="00CA294A">
      <w:pPr>
        <w:rPr>
          <w:rFonts w:ascii="Helvetica Neue Light" w:hAnsi="Helvetica Neue Light"/>
          <w:color w:val="000000" w:themeColor="text1"/>
        </w:rPr>
      </w:pPr>
    </w:p>
    <w:p w14:paraId="66907F21" w14:textId="77777777" w:rsidR="00CA294A" w:rsidRPr="00560F06" w:rsidRDefault="00CA294A" w:rsidP="00CA294A">
      <w:pPr>
        <w:rPr>
          <w:rFonts w:ascii="Helvetica Neue Light" w:hAnsi="Helvetica Neue Light"/>
          <w:color w:val="000000" w:themeColor="text1"/>
        </w:rPr>
      </w:pPr>
    </w:p>
    <w:p w14:paraId="5069F100" w14:textId="77777777" w:rsidR="00CA294A" w:rsidRPr="00560F06" w:rsidRDefault="00CA294A" w:rsidP="00CA294A">
      <w:pPr>
        <w:ind w:left="720"/>
        <w:rPr>
          <w:rFonts w:ascii="Helvetica Neue Light" w:hAnsi="Helvetica Neue Light"/>
          <w:color w:val="000000" w:themeColor="text1"/>
        </w:rPr>
      </w:pPr>
    </w:p>
    <w:p w14:paraId="0B4F68F1" w14:textId="77777777" w:rsidR="00CA294A" w:rsidRPr="00560F06" w:rsidRDefault="00CA294A" w:rsidP="00CA294A">
      <w:pPr>
        <w:rPr>
          <w:rFonts w:ascii="Helvetica Neue Light" w:hAnsi="Helvetica Neue Light"/>
          <w:color w:val="000000" w:themeColor="text1"/>
        </w:rPr>
      </w:pPr>
    </w:p>
    <w:p w14:paraId="00799429" w14:textId="77777777" w:rsidR="00CA294A" w:rsidRPr="00560F06" w:rsidRDefault="00CA294A" w:rsidP="00CA294A">
      <w:pPr>
        <w:rPr>
          <w:rFonts w:ascii="Helvetica Neue Light" w:hAnsi="Helvetica Neue Light"/>
          <w:color w:val="000000" w:themeColor="text1"/>
        </w:rPr>
      </w:pPr>
    </w:p>
    <w:p w14:paraId="53359B9F" w14:textId="77777777" w:rsidR="00CA294A" w:rsidRPr="00560F06" w:rsidRDefault="00CA294A" w:rsidP="00CA294A">
      <w:pPr>
        <w:rPr>
          <w:rFonts w:ascii="Helvetica Neue Light" w:hAnsi="Helvetica Neue Light"/>
          <w:color w:val="000000" w:themeColor="text1"/>
        </w:rPr>
      </w:pPr>
    </w:p>
    <w:p w14:paraId="4A9FFB7A" w14:textId="77777777" w:rsidR="00CA294A" w:rsidRPr="00560F06" w:rsidRDefault="00CA294A" w:rsidP="00CA294A">
      <w:pPr>
        <w:rPr>
          <w:rFonts w:ascii="Helvetica Neue Light" w:hAnsi="Helvetica Neue Light"/>
          <w:color w:val="000000" w:themeColor="text1"/>
        </w:rPr>
      </w:pPr>
    </w:p>
    <w:p w14:paraId="767F5F05" w14:textId="77777777" w:rsidR="00CA294A" w:rsidRPr="00560F06" w:rsidRDefault="00CA294A" w:rsidP="00CA294A">
      <w:pPr>
        <w:rPr>
          <w:rFonts w:ascii="Helvetica Neue Light" w:hAnsi="Helvetica Neue Light"/>
          <w:color w:val="000000" w:themeColor="text1"/>
        </w:rPr>
      </w:pPr>
    </w:p>
    <w:p w14:paraId="0F6D2BA5" w14:textId="77777777" w:rsidR="00CA294A" w:rsidRPr="00560F06" w:rsidRDefault="00CA294A" w:rsidP="00CA294A">
      <w:pPr>
        <w:rPr>
          <w:rFonts w:ascii="Helvetica Neue Light" w:hAnsi="Helvetica Neue Light"/>
          <w:color w:val="000000" w:themeColor="text1"/>
        </w:rPr>
      </w:pPr>
    </w:p>
    <w:p w14:paraId="7F1FF931" w14:textId="77777777" w:rsidR="00CA294A" w:rsidRPr="00560F06" w:rsidRDefault="00CA294A" w:rsidP="00CA294A">
      <w:pPr>
        <w:rPr>
          <w:rFonts w:ascii="Helvetica Neue Light" w:hAnsi="Helvetica Neue Light"/>
          <w:color w:val="000000" w:themeColor="text1"/>
        </w:rPr>
      </w:pPr>
    </w:p>
    <w:p w14:paraId="251217E9" w14:textId="77777777" w:rsidR="00CA294A" w:rsidRPr="00DA7C18" w:rsidRDefault="00CA294A" w:rsidP="00CA294A">
      <w:r>
        <w:rPr>
          <w:rFonts w:ascii="Helvetica Neue Light" w:hAnsi="Helvetica Neue Light"/>
          <w:color w:val="000000" w:themeColor="text1"/>
        </w:rPr>
        <w:lastRenderedPageBreak/>
        <w:t>The six global themes outlined above are explored through all areas of the curriculum and across the subject disciplines.</w:t>
      </w:r>
    </w:p>
    <w:p w14:paraId="422C0855"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noProof/>
          <w:color w:val="000000" w:themeColor="text1"/>
          <w:lang w:eastAsia="en-GB"/>
        </w:rPr>
        <w:drawing>
          <wp:anchor distT="0" distB="0" distL="114300" distR="114300" simplePos="0" relativeHeight="251660288" behindDoc="0" locked="0" layoutInCell="1" allowOverlap="1" wp14:anchorId="699C4955" wp14:editId="2BB63B7D">
            <wp:simplePos x="0" y="0"/>
            <wp:positionH relativeFrom="column">
              <wp:posOffset>-324485</wp:posOffset>
            </wp:positionH>
            <wp:positionV relativeFrom="paragraph">
              <wp:posOffset>356235</wp:posOffset>
            </wp:positionV>
            <wp:extent cx="2559685" cy="1920240"/>
            <wp:effectExtent l="2223" t="10477" r="7937" b="7938"/>
            <wp:wrapThrough wrapText="bothSides">
              <wp:wrapPolygon edited="0">
                <wp:start x="-88" y="21625"/>
                <wp:lineTo x="21560" y="21625"/>
                <wp:lineTo x="21560" y="54"/>
                <wp:lineTo x="-88" y="54"/>
                <wp:lineTo x="-88" y="21625"/>
              </wp:wrapPolygon>
            </wp:wrapThrough>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a:xfrm rot="5400013">
                      <a:off x="0" y="0"/>
                      <a:ext cx="2559685" cy="1920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0F06">
        <w:rPr>
          <w:rFonts w:ascii="Helvetica Neue Light" w:hAnsi="Helvetica Neue Light"/>
          <w:color w:val="000000" w:themeColor="text1"/>
        </w:rPr>
        <w:t>Sequences of lessons are carefully crafted around a final project outcome which allows children to become agents of change.</w:t>
      </w:r>
      <w:r>
        <w:rPr>
          <w:rFonts w:ascii="Helvetica Neue Light" w:hAnsi="Helvetica Neue Light"/>
          <w:color w:val="000000" w:themeColor="text1"/>
        </w:rPr>
        <w:t xml:space="preserve"> </w:t>
      </w:r>
      <w:r w:rsidRPr="00560F06">
        <w:rPr>
          <w:rFonts w:ascii="Helvetica Neue Light" w:hAnsi="Helvetica Neue Light"/>
          <w:color w:val="000000" w:themeColor="text1"/>
        </w:rPr>
        <w:t>The learning journeys are active, engaging and inspiring leading to a deeper understanding of the global themes and curriculum areas. The projects drive motivation, determination and commitment within our children. Carefully crafted sequences promote the affective and cognitive domain whilst allowing children the opportunity to develop 21</w:t>
      </w:r>
      <w:r w:rsidRPr="00560F06">
        <w:rPr>
          <w:rFonts w:ascii="Helvetica Neue Light" w:hAnsi="Helvetica Neue Light"/>
          <w:color w:val="000000" w:themeColor="text1"/>
          <w:vertAlign w:val="superscript"/>
        </w:rPr>
        <w:t>st</w:t>
      </w:r>
      <w:r w:rsidRPr="00560F06">
        <w:rPr>
          <w:rFonts w:ascii="Helvetica Neue Light" w:hAnsi="Helvetica Neue Light"/>
          <w:color w:val="000000" w:themeColor="text1"/>
        </w:rPr>
        <w:t xml:space="preserve"> century skills such as research, collaboration, innovation, presentation, evaluation and reflection.</w:t>
      </w:r>
    </w:p>
    <w:p w14:paraId="2E4871AF" w14:textId="77777777" w:rsidR="00CA294A" w:rsidRPr="00560F06" w:rsidRDefault="00CA294A" w:rsidP="00CA294A">
      <w:pPr>
        <w:jc w:val="both"/>
        <w:rPr>
          <w:rFonts w:ascii="Helvetica Neue Light" w:hAnsi="Helvetica Neue Light"/>
          <w:color w:val="000000" w:themeColor="text1"/>
        </w:rPr>
      </w:pPr>
    </w:p>
    <w:p w14:paraId="2C3E0105"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color w:val="000000" w:themeColor="text1"/>
        </w:rPr>
        <w:t>The curriculum promotes critical thinking skills so that children are taught to leave behind perfectly logical answers that are not solving the problem. Instead of persevering, trying to force-fit a round solution, children are able to explore a different approach and ultimately become risk takers.</w:t>
      </w:r>
    </w:p>
    <w:p w14:paraId="61B9EA5E" w14:textId="77777777" w:rsidR="00CA294A" w:rsidRPr="00560F06" w:rsidRDefault="00CA294A" w:rsidP="00CA294A">
      <w:pPr>
        <w:ind w:left="720"/>
        <w:jc w:val="both"/>
        <w:rPr>
          <w:rFonts w:ascii="Helvetica Neue Light" w:hAnsi="Helvetica Neue Light"/>
          <w:color w:val="000000" w:themeColor="text1"/>
        </w:rPr>
      </w:pPr>
    </w:p>
    <w:p w14:paraId="3460F1EA"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color w:val="000000" w:themeColor="text1"/>
        </w:rPr>
        <w:t>When designing sequences of learning across the curriculum, we use a teaching backwards approach.</w:t>
      </w:r>
      <w:r w:rsidRPr="00560F06">
        <w:rPr>
          <w:rFonts w:ascii="Helvetica Neue Light" w:eastAsia="Helvetica" w:hAnsi="Helvetica Neue Light" w:cs="Helvetica"/>
          <w:color w:val="000000" w:themeColor="text1"/>
          <w:kern w:val="24"/>
        </w:rPr>
        <w:t xml:space="preserve"> </w:t>
      </w:r>
      <w:r w:rsidRPr="00560F06">
        <w:rPr>
          <w:rFonts w:ascii="Helvetica Neue Light" w:hAnsi="Helvetica Neue Light"/>
          <w:color w:val="000000" w:themeColor="text1"/>
        </w:rPr>
        <w:t xml:space="preserve">At the heart of teaching backwards is a thinking process that enables our teachers to plan and teach from a clear and well-defined destination. We believe that teaching backwards is a journey that starts with the end very clearly in mind. With this knowledge, our staff design learning that focuses on small steps of progression. By slowing learning down we ensure that our focus remains on depth. Our journeys are supported at all times by high expectations.  </w:t>
      </w:r>
    </w:p>
    <w:p w14:paraId="062D68B7"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noProof/>
          <w:color w:val="000000" w:themeColor="text1"/>
          <w:lang w:eastAsia="en-GB"/>
        </w:rPr>
        <w:drawing>
          <wp:anchor distT="0" distB="0" distL="114300" distR="114300" simplePos="0" relativeHeight="251661312" behindDoc="0" locked="0" layoutInCell="1" allowOverlap="1" wp14:anchorId="0914FCAF" wp14:editId="052E89FD">
            <wp:simplePos x="0" y="0"/>
            <wp:positionH relativeFrom="column">
              <wp:posOffset>518160</wp:posOffset>
            </wp:positionH>
            <wp:positionV relativeFrom="paragraph">
              <wp:posOffset>187080</wp:posOffset>
            </wp:positionV>
            <wp:extent cx="5562600" cy="3050540"/>
            <wp:effectExtent l="0" t="0" r="0" b="0"/>
            <wp:wrapThrough wrapText="bothSides">
              <wp:wrapPolygon edited="0">
                <wp:start x="0" y="0"/>
                <wp:lineTo x="0" y="21492"/>
                <wp:lineTo x="21551" y="21492"/>
                <wp:lineTo x="21551" y="0"/>
                <wp:lineTo x="0" y="0"/>
              </wp:wrapPolygon>
            </wp:wrapThrough>
            <wp:docPr id="8" name="Picture 8" descr="Macintosh HD:Users:teacher:Desktop:Screen Shot 2018-11-14 at 08.53.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teacher:Desktop:Screen Shot 2018-11-14 at 08.53.25.png"/>
                    <pic:cNvPicPr>
                      <a:picLocks noChangeAspect="1" noChangeArrowheads="1"/>
                    </pic:cNvPicPr>
                  </pic:nvPicPr>
                  <pic:blipFill rotWithShape="1">
                    <a:blip r:embed="rId17">
                      <a:extLst>
                        <a:ext uri="{28A0092B-C50C-407E-A947-70E740481C1C}">
                          <a14:useLocalDpi xmlns:a14="http://schemas.microsoft.com/office/drawing/2010/main" val="0"/>
                        </a:ext>
                      </a:extLst>
                    </a:blip>
                    <a:srcRect t="1420" b="1"/>
                    <a:stretch/>
                  </pic:blipFill>
                  <pic:spPr bwMode="auto">
                    <a:xfrm>
                      <a:off x="0" y="0"/>
                      <a:ext cx="5562600" cy="30505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16EBA1" w14:textId="77777777" w:rsidR="00CA294A" w:rsidRPr="00560F06" w:rsidRDefault="00CA294A" w:rsidP="00CA294A">
      <w:pPr>
        <w:jc w:val="both"/>
        <w:rPr>
          <w:rFonts w:ascii="Helvetica Neue Light" w:hAnsi="Helvetica Neue Light"/>
          <w:color w:val="000000" w:themeColor="text1"/>
        </w:rPr>
      </w:pPr>
    </w:p>
    <w:p w14:paraId="655A4D56" w14:textId="77777777" w:rsidR="00CA294A" w:rsidRPr="00560F06" w:rsidRDefault="00CA294A" w:rsidP="00CA294A">
      <w:pPr>
        <w:jc w:val="both"/>
        <w:rPr>
          <w:rFonts w:ascii="Helvetica Neue Light" w:hAnsi="Helvetica Neue Light"/>
          <w:color w:val="000000" w:themeColor="text1"/>
        </w:rPr>
      </w:pPr>
    </w:p>
    <w:p w14:paraId="5455D1E1" w14:textId="77777777" w:rsidR="00CA294A" w:rsidRPr="00560F06" w:rsidRDefault="00CA294A" w:rsidP="00CA294A">
      <w:pPr>
        <w:jc w:val="both"/>
        <w:rPr>
          <w:rFonts w:ascii="Helvetica Neue Light" w:hAnsi="Helvetica Neue Light"/>
          <w:color w:val="000000" w:themeColor="text1"/>
        </w:rPr>
      </w:pPr>
    </w:p>
    <w:p w14:paraId="7B618551" w14:textId="77777777" w:rsidR="00CA294A" w:rsidRPr="00560F06" w:rsidRDefault="00CA294A" w:rsidP="00CA294A">
      <w:pPr>
        <w:jc w:val="both"/>
        <w:rPr>
          <w:rFonts w:ascii="Helvetica Neue Light" w:hAnsi="Helvetica Neue Light"/>
          <w:color w:val="000000" w:themeColor="text1"/>
        </w:rPr>
      </w:pPr>
    </w:p>
    <w:p w14:paraId="674479CC" w14:textId="77777777" w:rsidR="00CA294A" w:rsidRPr="00560F06" w:rsidRDefault="00CA294A" w:rsidP="00CA294A">
      <w:pPr>
        <w:jc w:val="both"/>
        <w:rPr>
          <w:rFonts w:ascii="Helvetica Neue Light" w:hAnsi="Helvetica Neue Light"/>
          <w:color w:val="000000" w:themeColor="text1"/>
        </w:rPr>
      </w:pPr>
    </w:p>
    <w:p w14:paraId="49016D3D" w14:textId="77777777" w:rsidR="00CA294A" w:rsidRPr="00560F06" w:rsidRDefault="00CA294A" w:rsidP="00CA294A">
      <w:pPr>
        <w:jc w:val="both"/>
        <w:rPr>
          <w:rFonts w:ascii="Helvetica Neue Light" w:hAnsi="Helvetica Neue Light"/>
          <w:color w:val="000000" w:themeColor="text1"/>
        </w:rPr>
      </w:pPr>
    </w:p>
    <w:p w14:paraId="56C886BD" w14:textId="77777777" w:rsidR="00CA294A" w:rsidRPr="00560F06" w:rsidRDefault="00CA294A" w:rsidP="00CA294A">
      <w:pPr>
        <w:jc w:val="both"/>
        <w:rPr>
          <w:rFonts w:ascii="Helvetica Neue Light" w:hAnsi="Helvetica Neue Light"/>
          <w:color w:val="000000" w:themeColor="text1"/>
        </w:rPr>
      </w:pPr>
    </w:p>
    <w:p w14:paraId="65E5E8BC" w14:textId="77777777" w:rsidR="00CA294A" w:rsidRPr="00560F06" w:rsidRDefault="00CA294A" w:rsidP="00CA294A">
      <w:pPr>
        <w:jc w:val="both"/>
        <w:rPr>
          <w:rFonts w:ascii="Helvetica Neue Light" w:hAnsi="Helvetica Neue Light"/>
          <w:color w:val="000000" w:themeColor="text1"/>
        </w:rPr>
      </w:pPr>
    </w:p>
    <w:p w14:paraId="401E599A" w14:textId="77777777" w:rsidR="00CA294A" w:rsidRPr="00560F06" w:rsidRDefault="00CA294A" w:rsidP="00CA294A">
      <w:pPr>
        <w:jc w:val="both"/>
        <w:rPr>
          <w:rFonts w:ascii="Helvetica Neue Light" w:hAnsi="Helvetica Neue Light"/>
          <w:color w:val="000000" w:themeColor="text1"/>
        </w:rPr>
      </w:pPr>
    </w:p>
    <w:p w14:paraId="67603299" w14:textId="77777777" w:rsidR="00CA294A" w:rsidRPr="00560F06" w:rsidRDefault="00CA294A" w:rsidP="00CA294A">
      <w:pPr>
        <w:jc w:val="both"/>
        <w:rPr>
          <w:rFonts w:ascii="Helvetica Neue Light" w:hAnsi="Helvetica Neue Light"/>
          <w:color w:val="000000" w:themeColor="text1"/>
        </w:rPr>
      </w:pPr>
    </w:p>
    <w:p w14:paraId="708206A0" w14:textId="77777777" w:rsidR="00CA294A" w:rsidRPr="00560F06" w:rsidRDefault="00CA294A" w:rsidP="00CA294A">
      <w:pPr>
        <w:jc w:val="both"/>
        <w:rPr>
          <w:rFonts w:ascii="Helvetica Neue Light" w:hAnsi="Helvetica Neue Light"/>
          <w:color w:val="000000" w:themeColor="text1"/>
        </w:rPr>
      </w:pPr>
    </w:p>
    <w:p w14:paraId="4745094F" w14:textId="77777777" w:rsidR="00CA294A" w:rsidRPr="00560F06" w:rsidRDefault="00CA294A" w:rsidP="00CA294A">
      <w:pPr>
        <w:jc w:val="both"/>
        <w:rPr>
          <w:rFonts w:ascii="Helvetica Neue Light" w:hAnsi="Helvetica Neue Light"/>
          <w:color w:val="000000" w:themeColor="text1"/>
        </w:rPr>
      </w:pPr>
    </w:p>
    <w:p w14:paraId="3E82E5CE" w14:textId="77777777" w:rsidR="00CA294A" w:rsidRPr="00560F06" w:rsidRDefault="00CA294A" w:rsidP="00CA294A">
      <w:pPr>
        <w:jc w:val="both"/>
        <w:rPr>
          <w:rFonts w:ascii="Helvetica Neue Light" w:hAnsi="Helvetica Neue Light"/>
          <w:color w:val="000000" w:themeColor="text1"/>
        </w:rPr>
      </w:pPr>
    </w:p>
    <w:p w14:paraId="3EB6DBF7" w14:textId="77777777" w:rsidR="00CA294A" w:rsidRPr="00560F06" w:rsidRDefault="00CA294A" w:rsidP="00CA294A">
      <w:pPr>
        <w:jc w:val="both"/>
        <w:rPr>
          <w:rFonts w:ascii="Helvetica Neue Light" w:hAnsi="Helvetica Neue Light"/>
          <w:color w:val="000000" w:themeColor="text1"/>
        </w:rPr>
      </w:pPr>
    </w:p>
    <w:p w14:paraId="08215B31" w14:textId="77777777" w:rsidR="00CA294A" w:rsidRPr="00560F06" w:rsidRDefault="00CA294A" w:rsidP="00CA294A">
      <w:pPr>
        <w:jc w:val="both"/>
        <w:rPr>
          <w:rFonts w:ascii="Helvetica Neue Light" w:hAnsi="Helvetica Neue Light"/>
          <w:color w:val="000000" w:themeColor="text1"/>
        </w:rPr>
      </w:pPr>
    </w:p>
    <w:p w14:paraId="02B40CB8" w14:textId="77777777" w:rsidR="00CA294A" w:rsidRDefault="00CA294A" w:rsidP="00CA294A">
      <w:pPr>
        <w:jc w:val="both"/>
        <w:rPr>
          <w:rFonts w:ascii="Helvetica Neue Light" w:hAnsi="Helvetica Neue Light"/>
          <w:color w:val="000000" w:themeColor="text1"/>
        </w:rPr>
      </w:pPr>
    </w:p>
    <w:p w14:paraId="50589EDF" w14:textId="77777777" w:rsidR="00CA294A" w:rsidRPr="00560F06" w:rsidRDefault="00CA294A" w:rsidP="00CA294A">
      <w:pPr>
        <w:jc w:val="both"/>
        <w:rPr>
          <w:rFonts w:ascii="Helvetica Neue Light" w:hAnsi="Helvetica Neue Light"/>
          <w:color w:val="000000" w:themeColor="text1"/>
        </w:rPr>
      </w:pPr>
    </w:p>
    <w:p w14:paraId="72D3BB69" w14:textId="77777777" w:rsidR="00CA294A" w:rsidRPr="00560F06" w:rsidRDefault="00CA294A" w:rsidP="00CA294A">
      <w:pPr>
        <w:jc w:val="both"/>
        <w:rPr>
          <w:rFonts w:ascii="Helvetica Neue Light" w:hAnsi="Helvetica Neue Light"/>
          <w:color w:val="000000" w:themeColor="text1"/>
        </w:rPr>
      </w:pPr>
    </w:p>
    <w:p w14:paraId="3FC9994A"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color w:val="000000" w:themeColor="text1"/>
        </w:rPr>
        <w:t xml:space="preserve">In his book ‘The Talent Code’ - Daniel Coyle argues that deliberate practice, alongside struggle promotes the growth of myelin in our brains. Struggle and practice are both key components of our teaching sequences. Well-structured modelling, highly effective questioning and carefully designed learning tasks enable children to both struggle and practice. Multiple opportunities to fail and learn from these mistakes are also central to our practice and encourage a growth mindset. </w:t>
      </w:r>
    </w:p>
    <w:p w14:paraId="340A8653"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noProof/>
          <w:color w:val="000000" w:themeColor="text1"/>
          <w:lang w:eastAsia="en-GB"/>
        </w:rPr>
        <w:lastRenderedPageBreak/>
        <w:drawing>
          <wp:anchor distT="0" distB="0" distL="114300" distR="114300" simplePos="0" relativeHeight="251665408" behindDoc="0" locked="0" layoutInCell="1" allowOverlap="1" wp14:anchorId="65705C2A" wp14:editId="228CAC5F">
            <wp:simplePos x="0" y="0"/>
            <wp:positionH relativeFrom="column">
              <wp:posOffset>3367405</wp:posOffset>
            </wp:positionH>
            <wp:positionV relativeFrom="paragraph">
              <wp:posOffset>134620</wp:posOffset>
            </wp:positionV>
            <wp:extent cx="3314065" cy="2666365"/>
            <wp:effectExtent l="0" t="0" r="635" b="635"/>
            <wp:wrapThrough wrapText="bothSides">
              <wp:wrapPolygon edited="0">
                <wp:start x="0" y="0"/>
                <wp:lineTo x="0" y="21502"/>
                <wp:lineTo x="21521" y="21502"/>
                <wp:lineTo x="21521" y="0"/>
                <wp:lineTo x="0" y="0"/>
              </wp:wrapPolygon>
            </wp:wrapThrough>
            <wp:docPr id="11" name="Picture 11" descr="Macintosh HD:Users:teacher:Desktop:Screen Shot 2018-11-14 at 09.0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teacher:Desktop:Screen Shot 2018-11-14 at 09.00.19.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14065" cy="2666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CFDAD9" w14:textId="77777777" w:rsidR="00CA294A" w:rsidRDefault="00CA294A" w:rsidP="00CA294A">
      <w:pPr>
        <w:jc w:val="both"/>
        <w:rPr>
          <w:rFonts w:ascii="Helvetica Neue Light" w:hAnsi="Helvetica Neue Light"/>
          <w:noProof/>
          <w:color w:val="000000" w:themeColor="text1"/>
        </w:rPr>
      </w:pPr>
      <w:r w:rsidRPr="00560F06">
        <w:rPr>
          <w:rFonts w:ascii="Helvetica Neue Light" w:hAnsi="Helvetica Neue Light"/>
          <w:color w:val="000000" w:themeColor="text1"/>
        </w:rPr>
        <w:t>Learning is inherently a social experience. Therefore, our teaching sequences promote richly dialogic contexts that support co-construction and collaboration.</w:t>
      </w:r>
      <w:r>
        <w:rPr>
          <w:rFonts w:ascii="Helvetica Neue Light" w:hAnsi="Helvetica Neue Light"/>
          <w:color w:val="000000" w:themeColor="text1"/>
        </w:rPr>
        <w:t xml:space="preserve"> </w:t>
      </w:r>
      <w:r w:rsidRPr="00560F06">
        <w:rPr>
          <w:rFonts w:ascii="Helvetica Neue Light" w:hAnsi="Helvetica Neue Light"/>
          <w:color w:val="000000" w:themeColor="text1"/>
        </w:rPr>
        <w:t>Discussion, debate and communication are all valuable currency in an increasing complex world and so we plan opportunities for children to express a point of view,</w:t>
      </w:r>
      <w:r>
        <w:rPr>
          <w:rFonts w:ascii="Helvetica Neue Light" w:hAnsi="Helvetica Neue Light"/>
          <w:color w:val="000000" w:themeColor="text1"/>
        </w:rPr>
        <w:t xml:space="preserve"> </w:t>
      </w:r>
      <w:r w:rsidRPr="00560F06">
        <w:rPr>
          <w:rFonts w:ascii="Helvetica Neue Light" w:hAnsi="Helvetica Neue Light"/>
          <w:color w:val="000000" w:themeColor="text1"/>
        </w:rPr>
        <w:t>understanding that people have different points of view and engaging with these. Children are able to consider different perspectives and points of view on global issues and we explore the potential of being able to change one’s point of view.</w:t>
      </w:r>
      <w:r w:rsidRPr="00560F06">
        <w:rPr>
          <w:rFonts w:ascii="Helvetica Neue Light" w:hAnsi="Helvetica Neue Light"/>
          <w:noProof/>
          <w:color w:val="000000" w:themeColor="text1"/>
        </w:rPr>
        <w:t xml:space="preserve"> </w:t>
      </w:r>
    </w:p>
    <w:p w14:paraId="4B0B6F41" w14:textId="77777777" w:rsidR="00CA294A" w:rsidRDefault="00CA294A" w:rsidP="00CA294A">
      <w:pPr>
        <w:jc w:val="both"/>
        <w:rPr>
          <w:rFonts w:ascii="Helvetica Neue Light" w:hAnsi="Helvetica Neue Light"/>
          <w:color w:val="000000" w:themeColor="text1"/>
        </w:rPr>
      </w:pPr>
    </w:p>
    <w:p w14:paraId="10B7E1D7" w14:textId="77777777" w:rsidR="00CA294A" w:rsidRPr="00560F06" w:rsidRDefault="00CA294A" w:rsidP="00CA294A">
      <w:pPr>
        <w:jc w:val="both"/>
        <w:rPr>
          <w:rFonts w:ascii="Helvetica Neue Light" w:hAnsi="Helvetica Neue Light"/>
          <w:color w:val="000000" w:themeColor="text1"/>
        </w:rPr>
      </w:pPr>
    </w:p>
    <w:p w14:paraId="795FA4AF"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noProof/>
          <w:color w:val="000000" w:themeColor="text1"/>
          <w:lang w:eastAsia="en-GB"/>
        </w:rPr>
        <w:drawing>
          <wp:anchor distT="0" distB="0" distL="114300" distR="114300" simplePos="0" relativeHeight="251663360" behindDoc="0" locked="0" layoutInCell="1" allowOverlap="1" wp14:anchorId="09BD8EAF" wp14:editId="48177EB4">
            <wp:simplePos x="0" y="0"/>
            <wp:positionH relativeFrom="column">
              <wp:posOffset>0</wp:posOffset>
            </wp:positionH>
            <wp:positionV relativeFrom="paragraph">
              <wp:posOffset>158115</wp:posOffset>
            </wp:positionV>
            <wp:extent cx="1989455" cy="1485900"/>
            <wp:effectExtent l="0" t="0" r="0" b="12700"/>
            <wp:wrapThrough wrapText="bothSides">
              <wp:wrapPolygon edited="0">
                <wp:start x="0" y="0"/>
                <wp:lineTo x="0" y="21415"/>
                <wp:lineTo x="21235" y="21415"/>
                <wp:lineTo x="21235" y="0"/>
                <wp:lineTo x="0" y="0"/>
              </wp:wrapPolygon>
            </wp:wrapThrough>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9455" cy="1485900"/>
                    </a:xfrm>
                    <a:prstGeom prst="rect">
                      <a:avLst/>
                    </a:prstGeom>
                  </pic:spPr>
                </pic:pic>
              </a:graphicData>
            </a:graphic>
            <wp14:sizeRelH relativeFrom="page">
              <wp14:pctWidth>0</wp14:pctWidth>
            </wp14:sizeRelH>
            <wp14:sizeRelV relativeFrom="page">
              <wp14:pctHeight>0</wp14:pctHeight>
            </wp14:sizeRelV>
          </wp:anchor>
        </w:drawing>
      </w:r>
    </w:p>
    <w:p w14:paraId="653DB486"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color w:val="000000" w:themeColor="text1"/>
        </w:rPr>
        <w:t>Metacognition plays a pivotal role within our sequences through explaining and reasoning, thinking about evidence, evaluating and making judgements or decisions.</w:t>
      </w:r>
      <w:r>
        <w:rPr>
          <w:rFonts w:ascii="Helvetica Neue Light" w:hAnsi="Helvetica Neue Light"/>
          <w:color w:val="000000" w:themeColor="text1"/>
        </w:rPr>
        <w:t xml:space="preserve"> </w:t>
      </w:r>
      <w:r w:rsidRPr="00560F06">
        <w:rPr>
          <w:rFonts w:ascii="Helvetica Neue Light" w:hAnsi="Helvetica Neue Light"/>
          <w:color w:val="000000" w:themeColor="text1"/>
        </w:rPr>
        <w:t>Through deeper thinking and reflection children are able to make links between topics so they are learning to think systematically. Teaching children how to reflect, explain, justify, question is key to lesson design.</w:t>
      </w:r>
    </w:p>
    <w:p w14:paraId="0B4368B3" w14:textId="77777777" w:rsidR="00CA294A" w:rsidRPr="00560F06" w:rsidRDefault="00CA294A" w:rsidP="00CA294A">
      <w:pPr>
        <w:jc w:val="both"/>
        <w:rPr>
          <w:rFonts w:ascii="Helvetica Neue Light" w:hAnsi="Helvetica Neue Light"/>
          <w:color w:val="000000" w:themeColor="text1"/>
        </w:rPr>
      </w:pPr>
    </w:p>
    <w:p w14:paraId="341463B5" w14:textId="77777777" w:rsidR="00CA294A" w:rsidRPr="00560F06" w:rsidRDefault="00CA294A" w:rsidP="00CA294A">
      <w:pPr>
        <w:jc w:val="both"/>
        <w:rPr>
          <w:rFonts w:ascii="Helvetica Neue Light" w:hAnsi="Helvetica Neue Light"/>
          <w:color w:val="000000" w:themeColor="text1"/>
        </w:rPr>
      </w:pPr>
      <w:r w:rsidRPr="00560F06">
        <w:rPr>
          <w:rFonts w:ascii="Helvetica Neue Light" w:hAnsi="Helvetica Neue Light"/>
          <w:color w:val="000000" w:themeColor="text1"/>
        </w:rPr>
        <w:t xml:space="preserve">Feedback is integrated into our curriculum design and a range of feedback types are provided throughout the sequences. Provocative prompts are used to deepen the connection with the learning and encourage children to reflect at a deeper level. </w:t>
      </w:r>
    </w:p>
    <w:p w14:paraId="0D41F7F0" w14:textId="77777777" w:rsidR="00CA294A" w:rsidRPr="00560F06" w:rsidRDefault="00CA294A" w:rsidP="00CA294A">
      <w:pPr>
        <w:jc w:val="both"/>
        <w:rPr>
          <w:rFonts w:ascii="Helvetica Neue Light" w:hAnsi="Helvetica Neue Light" w:cs="Tahoma"/>
          <w:color w:val="000000" w:themeColor="text1"/>
          <w:shd w:val="clear" w:color="auto" w:fill="FFFFFF"/>
        </w:rPr>
      </w:pPr>
      <w:r w:rsidRPr="00560F06">
        <w:rPr>
          <w:rFonts w:ascii="Helvetica Neue Light" w:hAnsi="Helvetica Neue Light"/>
          <w:noProof/>
          <w:color w:val="000000" w:themeColor="text1"/>
          <w:lang w:eastAsia="en-GB"/>
        </w:rPr>
        <w:drawing>
          <wp:anchor distT="0" distB="0" distL="114300" distR="114300" simplePos="0" relativeHeight="251664384" behindDoc="0" locked="0" layoutInCell="1" allowOverlap="1" wp14:anchorId="4864A2E5" wp14:editId="57CA0D6C">
            <wp:simplePos x="0" y="0"/>
            <wp:positionH relativeFrom="column">
              <wp:posOffset>3507740</wp:posOffset>
            </wp:positionH>
            <wp:positionV relativeFrom="paragraph">
              <wp:posOffset>172085</wp:posOffset>
            </wp:positionV>
            <wp:extent cx="3121025" cy="2265045"/>
            <wp:effectExtent l="0" t="0" r="3175" b="0"/>
            <wp:wrapThrough wrapText="bothSides">
              <wp:wrapPolygon edited="0">
                <wp:start x="0" y="0"/>
                <wp:lineTo x="0" y="21437"/>
                <wp:lineTo x="21534" y="21437"/>
                <wp:lineTo x="21534" y="0"/>
                <wp:lineTo x="0" y="0"/>
              </wp:wrapPolygon>
            </wp:wrapThrough>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l="33598" t="46147" r="39401" b="19368"/>
                    <a:stretch>
                      <a:fillRect/>
                    </a:stretch>
                  </pic:blipFill>
                  <pic:spPr bwMode="auto">
                    <a:xfrm>
                      <a:off x="0" y="0"/>
                      <a:ext cx="3121025" cy="2265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980457" w14:textId="6F689BAB" w:rsidR="00CA294A" w:rsidRDefault="00CA294A" w:rsidP="00CA294A">
      <w:pPr>
        <w:jc w:val="both"/>
        <w:rPr>
          <w:rFonts w:ascii="Helvetica Neue Light" w:hAnsi="Helvetica Neue Light" w:cs="Tahoma"/>
          <w:color w:val="000000" w:themeColor="text1"/>
          <w:shd w:val="clear" w:color="auto" w:fill="FFFFFF"/>
        </w:rPr>
      </w:pPr>
      <w:r w:rsidRPr="00560F06">
        <w:rPr>
          <w:rFonts w:ascii="Helvetica Neue Light" w:hAnsi="Helvetica Neue Light" w:cs="Tahoma"/>
          <w:color w:val="000000" w:themeColor="text1"/>
          <w:shd w:val="clear" w:color="auto" w:fill="FFFFFF"/>
        </w:rPr>
        <w:t>The space</w:t>
      </w:r>
      <w:r>
        <w:rPr>
          <w:rFonts w:ascii="Helvetica Neue Light" w:hAnsi="Helvetica Neue Light" w:cs="Tahoma"/>
          <w:color w:val="000000" w:themeColor="text1"/>
          <w:shd w:val="clear" w:color="auto" w:fill="FFFFFF"/>
        </w:rPr>
        <w:t>s</w:t>
      </w:r>
      <w:r w:rsidRPr="00560F06">
        <w:rPr>
          <w:rFonts w:ascii="Helvetica Neue Light" w:hAnsi="Helvetica Neue Light" w:cs="Tahoma"/>
          <w:color w:val="000000" w:themeColor="text1"/>
          <w:shd w:val="clear" w:color="auto" w:fill="FFFFFF"/>
        </w:rPr>
        <w:t xml:space="preserve"> in which we spend most of our time convey important messages about what we value most. Within our schools, the learning environment is planned for in fine detail. There is a shared understanding that excellence is prized and interconnected with our school values. We do not separate the environment from our curriculum, teaching and learning or planning. We use the learning environment to communicate more than just the learning content. It represents the blending of content and pedagogy so that an understanding of how learning is organised, represented and adapted is made visible.  </w:t>
      </w:r>
    </w:p>
    <w:p w14:paraId="1B28DB05" w14:textId="096717E0" w:rsidR="001C4837" w:rsidRDefault="001C4837" w:rsidP="00CA294A">
      <w:pPr>
        <w:jc w:val="both"/>
        <w:rPr>
          <w:rFonts w:ascii="Helvetica Neue Light" w:hAnsi="Helvetica Neue Light" w:cs="Tahoma"/>
          <w:color w:val="000000" w:themeColor="text1"/>
          <w:shd w:val="clear" w:color="auto" w:fill="FFFFFF"/>
        </w:rPr>
      </w:pPr>
    </w:p>
    <w:p w14:paraId="530BA3AC" w14:textId="2B2BA534" w:rsidR="001C4837" w:rsidRDefault="001C4837" w:rsidP="00CA294A">
      <w:pPr>
        <w:jc w:val="both"/>
        <w:rPr>
          <w:rFonts w:ascii="Helvetica Neue Light" w:hAnsi="Helvetica Neue Light" w:cs="Tahoma"/>
          <w:color w:val="000000" w:themeColor="text1"/>
          <w:shd w:val="clear" w:color="auto" w:fill="FFFFFF"/>
        </w:rPr>
      </w:pPr>
    </w:p>
    <w:p w14:paraId="446D78FF" w14:textId="459B8A6D" w:rsidR="001C4837" w:rsidRDefault="001C4837" w:rsidP="00CA294A">
      <w:pPr>
        <w:jc w:val="both"/>
        <w:rPr>
          <w:rFonts w:ascii="Helvetica Neue Light" w:hAnsi="Helvetica Neue Light" w:cs="Tahoma"/>
          <w:color w:val="000000" w:themeColor="text1"/>
          <w:shd w:val="clear" w:color="auto" w:fill="FFFFFF"/>
        </w:rPr>
      </w:pPr>
    </w:p>
    <w:p w14:paraId="7B1A5C4C" w14:textId="0ADCA010" w:rsidR="001C4837" w:rsidRDefault="001C4837" w:rsidP="00CA294A">
      <w:pPr>
        <w:jc w:val="both"/>
        <w:rPr>
          <w:rFonts w:ascii="Helvetica Neue Light" w:hAnsi="Helvetica Neue Light" w:cs="Tahoma"/>
          <w:color w:val="000000" w:themeColor="text1"/>
          <w:shd w:val="clear" w:color="auto" w:fill="FFFFFF"/>
        </w:rPr>
      </w:pPr>
    </w:p>
    <w:p w14:paraId="4CF54188" w14:textId="0681A06E" w:rsidR="001C4837" w:rsidRDefault="001C4837" w:rsidP="00CA294A">
      <w:pPr>
        <w:jc w:val="both"/>
        <w:rPr>
          <w:rFonts w:ascii="Helvetica Neue Light" w:hAnsi="Helvetica Neue Light" w:cs="Tahoma"/>
          <w:color w:val="000000" w:themeColor="text1"/>
          <w:shd w:val="clear" w:color="auto" w:fill="FFFFFF"/>
        </w:rPr>
      </w:pPr>
    </w:p>
    <w:p w14:paraId="3CAC8471" w14:textId="77777777" w:rsidR="001C4837" w:rsidRPr="008C162B" w:rsidRDefault="001C4837" w:rsidP="00CA294A">
      <w:pPr>
        <w:jc w:val="both"/>
        <w:rPr>
          <w:rFonts w:ascii="Helvetica Neue Light" w:hAnsi="Helvetica Neue Light" w:cs="Tahoma"/>
          <w:color w:val="000000" w:themeColor="text1"/>
          <w:shd w:val="clear" w:color="auto" w:fill="FFFFFF"/>
        </w:rPr>
      </w:pPr>
    </w:p>
    <w:p w14:paraId="47EB4C35" w14:textId="77777777" w:rsidR="00CA294A" w:rsidRPr="00E23580" w:rsidRDefault="00CA294A" w:rsidP="00CA294A">
      <w:pPr>
        <w:pStyle w:val="TOCHeading"/>
        <w:shd w:val="clear" w:color="auto" w:fill="456974"/>
        <w:rPr>
          <w:rFonts w:ascii="Helvetica Neue Light" w:hAnsi="Helvetica Neue Light"/>
          <w:b w:val="0"/>
          <w:bCs w:val="0"/>
          <w:color w:val="FFFFFF" w:themeColor="background1"/>
        </w:rPr>
      </w:pPr>
      <w:bookmarkStart w:id="10" w:name="_Toc49884553"/>
      <w:bookmarkStart w:id="11" w:name="_Toc49884564"/>
      <w:bookmarkStart w:id="12" w:name="_Toc49930998"/>
      <w:bookmarkStart w:id="13" w:name="_Toc49931102"/>
      <w:bookmarkStart w:id="14" w:name="_Toc53475810"/>
      <w:bookmarkStart w:id="15" w:name="_Toc55916061"/>
      <w:r w:rsidRPr="00E23580">
        <w:rPr>
          <w:rFonts w:ascii="Helvetica Neue Light" w:hAnsi="Helvetica Neue Light"/>
          <w:b w:val="0"/>
          <w:bCs w:val="0"/>
          <w:color w:val="FFFFFF" w:themeColor="background1"/>
        </w:rPr>
        <w:lastRenderedPageBreak/>
        <w:t>Curriculum Impact</w:t>
      </w:r>
      <w:bookmarkEnd w:id="10"/>
      <w:bookmarkEnd w:id="11"/>
      <w:bookmarkEnd w:id="12"/>
      <w:bookmarkEnd w:id="13"/>
      <w:bookmarkEnd w:id="14"/>
      <w:bookmarkEnd w:id="15"/>
    </w:p>
    <w:p w14:paraId="28D7557D" w14:textId="77777777" w:rsidR="00CA294A" w:rsidRPr="00560F06" w:rsidRDefault="00CA294A" w:rsidP="00CA294A">
      <w:pPr>
        <w:rPr>
          <w:rFonts w:ascii="Helvetica Neue Light" w:hAnsi="Helvetica Neue Light"/>
          <w:color w:val="000000" w:themeColor="text1"/>
        </w:rPr>
      </w:pPr>
    </w:p>
    <w:p w14:paraId="67F753C8" w14:textId="77777777" w:rsidR="00CA294A" w:rsidRPr="008C162B" w:rsidRDefault="00CA294A" w:rsidP="00CA294A">
      <w:pPr>
        <w:jc w:val="both"/>
        <w:rPr>
          <w:rFonts w:ascii="Helvetica Neue Light" w:hAnsi="Helvetica Neue Light"/>
          <w:color w:val="000000" w:themeColor="text1"/>
        </w:rPr>
      </w:pPr>
      <w:r w:rsidRPr="00560F06">
        <w:rPr>
          <w:noProof/>
          <w:lang w:eastAsia="en-GB"/>
        </w:rPr>
        <w:drawing>
          <wp:anchor distT="0" distB="0" distL="114300" distR="114300" simplePos="0" relativeHeight="251662336" behindDoc="0" locked="0" layoutInCell="1" allowOverlap="1" wp14:anchorId="7D71C717" wp14:editId="2E15A823">
            <wp:simplePos x="0" y="0"/>
            <wp:positionH relativeFrom="column">
              <wp:posOffset>3689350</wp:posOffset>
            </wp:positionH>
            <wp:positionV relativeFrom="paragraph">
              <wp:posOffset>33020</wp:posOffset>
            </wp:positionV>
            <wp:extent cx="2936875" cy="1499870"/>
            <wp:effectExtent l="0" t="0" r="0" b="0"/>
            <wp:wrapTight wrapText="bothSides">
              <wp:wrapPolygon edited="0">
                <wp:start x="0" y="0"/>
                <wp:lineTo x="0" y="21310"/>
                <wp:lineTo x="21447" y="21310"/>
                <wp:lineTo x="21447" y="0"/>
                <wp:lineTo x="0" y="0"/>
              </wp:wrapPolygon>
            </wp:wrapTight>
            <wp:docPr id="18" name="Picture 18" descr="Macintosh HD:Users:teacher:Desktop:Screen Shot 2018-11-14 at 08.54.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teacher:Desktop:Screen Shot 2018-11-14 at 08.54.35.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936875" cy="1499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433A">
        <w:rPr>
          <w:rFonts w:ascii="Helvetica Neue Light" w:hAnsi="Helvetica Neue Light"/>
          <w:color w:val="000000" w:themeColor="text1"/>
        </w:rPr>
        <w:t>Across our trust we use regular and robust triangulated monitoring to gauge the impact of our curriculum design. Leaders at all levels review learning, talk with our children and provide feedback to move practice forward.</w:t>
      </w:r>
      <w:r>
        <w:rPr>
          <w:rFonts w:ascii="Helvetica Neue Light" w:hAnsi="Helvetica Neue Light"/>
          <w:color w:val="000000" w:themeColor="text1"/>
        </w:rPr>
        <w:t xml:space="preserve"> </w:t>
      </w:r>
      <w:r w:rsidRPr="007D433A">
        <w:rPr>
          <w:rFonts w:ascii="Helvetica Neue Light" w:hAnsi="Helvetica Neue Light"/>
          <w:color w:val="000000" w:themeColor="text1"/>
        </w:rPr>
        <w:t>We ensure that our children’s attainment and progress are in line or exceeding their potential. We measure this using national data (where appropriate),</w:t>
      </w:r>
      <w:r>
        <w:rPr>
          <w:rFonts w:ascii="Helvetica Neue Light" w:hAnsi="Helvetica Neue Light"/>
          <w:color w:val="000000" w:themeColor="text1"/>
        </w:rPr>
        <w:t xml:space="preserve"> </w:t>
      </w:r>
      <w:r w:rsidRPr="007D433A">
        <w:rPr>
          <w:rFonts w:ascii="Helvetica Neue Light" w:hAnsi="Helvetica Neue Light"/>
          <w:color w:val="000000" w:themeColor="text1"/>
        </w:rPr>
        <w:t>our curriculum maps, KPI documents and monitoring evidence.</w:t>
      </w:r>
      <w:r>
        <w:rPr>
          <w:rFonts w:ascii="Helvetica Neue Light" w:hAnsi="Helvetica Neue Light"/>
          <w:color w:val="000000" w:themeColor="text1"/>
        </w:rPr>
        <w:t xml:space="preserve"> </w:t>
      </w:r>
      <w:r w:rsidRPr="00560F06">
        <w:rPr>
          <w:rFonts w:ascii="Helvetica Neue Light" w:hAnsi="Helvetica Neue Light"/>
          <w:color w:val="000000" w:themeColor="text1"/>
        </w:rPr>
        <w:t xml:space="preserve">Our curriculum ensures that we develop well-rounded citizens with a clear understanding of values such as love, responsibility and friendship. Our new curriculum addresses negative stereotyping through investigating similarities and differences, and promoting acceptance, diversity, citizenship and human rights. </w:t>
      </w:r>
    </w:p>
    <w:p w14:paraId="1656026A" w14:textId="77777777" w:rsidR="00CA294A" w:rsidRDefault="00CA294A" w:rsidP="00CA294A">
      <w:pPr>
        <w:jc w:val="both"/>
        <w:rPr>
          <w:rFonts w:ascii="Helvetica Neue Light" w:hAnsi="Helvetica Neue Light"/>
          <w:color w:val="000000" w:themeColor="text1"/>
        </w:rPr>
      </w:pPr>
    </w:p>
    <w:p w14:paraId="7CA75F6A" w14:textId="77777777" w:rsidR="00CA294A" w:rsidRDefault="00CA294A" w:rsidP="00CA294A">
      <w:pPr>
        <w:jc w:val="both"/>
        <w:rPr>
          <w:rFonts w:ascii="Helvetica Neue Light" w:hAnsi="Helvetica Neue Light"/>
          <w:i/>
          <w:iCs/>
          <w:color w:val="000000" w:themeColor="text1"/>
        </w:rPr>
      </w:pPr>
      <w:r w:rsidRPr="00560F06">
        <w:rPr>
          <w:rFonts w:ascii="Helvetica Neue Light" w:hAnsi="Helvetica Neue Light"/>
          <w:color w:val="000000" w:themeColor="text1"/>
        </w:rPr>
        <w:t xml:space="preserve">Learning dispositions are developed which leads to success both now and in the future. Children demonstrate greater levels of resilience, motivation and a growth mind set when faced with different types of challenge. They develop attitudes and dispositions to make a positive contribution to the world. Our daily interactions provide a regular check on this.  </w:t>
      </w:r>
      <w:r w:rsidRPr="008C162B">
        <w:rPr>
          <w:rFonts w:ascii="Helvetica Neue Light" w:hAnsi="Helvetica Neue Light"/>
          <w:i/>
          <w:iCs/>
          <w:color w:val="000000" w:themeColor="text1"/>
        </w:rPr>
        <w:t>(Please refer to visual below)</w:t>
      </w:r>
    </w:p>
    <w:p w14:paraId="3C046D94" w14:textId="77777777" w:rsidR="00CA294A" w:rsidRPr="0092424B" w:rsidRDefault="00CA294A" w:rsidP="00CA294A">
      <w:pPr>
        <w:jc w:val="both"/>
        <w:rPr>
          <w:rFonts w:ascii="Helvetica Neue Light" w:hAnsi="Helvetica Neue Light"/>
          <w:color w:val="000000" w:themeColor="text1"/>
        </w:rPr>
      </w:pPr>
    </w:p>
    <w:tbl>
      <w:tblPr>
        <w:tblStyle w:val="GridTable2-Accent3"/>
        <w:tblW w:w="10490" w:type="dxa"/>
        <w:shd w:val="clear" w:color="auto" w:fill="476875"/>
        <w:tblLook w:val="04A0" w:firstRow="1" w:lastRow="0" w:firstColumn="1" w:lastColumn="0" w:noHBand="0" w:noVBand="1"/>
      </w:tblPr>
      <w:tblGrid>
        <w:gridCol w:w="1084"/>
        <w:gridCol w:w="3594"/>
        <w:gridCol w:w="5812"/>
      </w:tblGrid>
      <w:tr w:rsidR="00CA294A" w:rsidRPr="00882B2B" w14:paraId="3E8FE807" w14:textId="77777777" w:rsidTr="006A06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4" w:type="dxa"/>
            <w:shd w:val="clear" w:color="auto" w:fill="auto"/>
          </w:tcPr>
          <w:p w14:paraId="10EC9B37" w14:textId="77777777" w:rsidR="00CA294A" w:rsidRPr="00882B2B" w:rsidRDefault="00CA294A" w:rsidP="006A0672">
            <w:pPr>
              <w:rPr>
                <w:rFonts w:ascii="Helvetica Neue Light" w:hAnsi="Helvetica Neue Light"/>
                <w:b w:val="0"/>
                <w:bCs w:val="0"/>
                <w:color w:val="FFFFFF" w:themeColor="background1"/>
                <w:sz w:val="16"/>
                <w:szCs w:val="16"/>
              </w:rPr>
            </w:pPr>
          </w:p>
        </w:tc>
        <w:tc>
          <w:tcPr>
            <w:tcW w:w="3594" w:type="dxa"/>
            <w:shd w:val="clear" w:color="auto" w:fill="476875"/>
          </w:tcPr>
          <w:p w14:paraId="600B354A" w14:textId="77777777" w:rsidR="00CA294A" w:rsidRPr="00882B2B" w:rsidRDefault="00CA294A" w:rsidP="006A0672">
            <w:pPr>
              <w:cnfStyle w:val="100000000000" w:firstRow="1"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Characteristics</w:t>
            </w:r>
          </w:p>
        </w:tc>
        <w:tc>
          <w:tcPr>
            <w:tcW w:w="5812" w:type="dxa"/>
            <w:shd w:val="clear" w:color="auto" w:fill="476875"/>
          </w:tcPr>
          <w:p w14:paraId="29084D72" w14:textId="77777777" w:rsidR="00CA294A" w:rsidRPr="00882B2B" w:rsidRDefault="00CA294A" w:rsidP="006A0672">
            <w:pPr>
              <w:cnfStyle w:val="100000000000" w:firstRow="1"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Evidence Includes</w:t>
            </w:r>
          </w:p>
        </w:tc>
      </w:tr>
      <w:tr w:rsidR="00CA294A" w:rsidRPr="00882B2B" w14:paraId="4A9DF848" w14:textId="77777777" w:rsidTr="006A06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4" w:type="dxa"/>
            <w:shd w:val="clear" w:color="auto" w:fill="476875"/>
          </w:tcPr>
          <w:p w14:paraId="31C537AD" w14:textId="77777777" w:rsidR="00CA294A" w:rsidRPr="00882B2B" w:rsidRDefault="00CA294A" w:rsidP="006A0672">
            <w:pPr>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Independent</w:t>
            </w:r>
          </w:p>
          <w:p w14:paraId="75F5A73C" w14:textId="77777777" w:rsidR="00CA294A" w:rsidRPr="00882B2B" w:rsidRDefault="00CA294A" w:rsidP="006A0672">
            <w:pPr>
              <w:rPr>
                <w:rFonts w:ascii="Helvetica Neue Light" w:hAnsi="Helvetica Neue Light"/>
                <w:b w:val="0"/>
                <w:bCs w:val="0"/>
                <w:color w:val="FFFFFF" w:themeColor="background1"/>
                <w:sz w:val="16"/>
                <w:szCs w:val="16"/>
              </w:rPr>
            </w:pPr>
            <w:r w:rsidRPr="00882B2B">
              <w:rPr>
                <w:rFonts w:ascii="Helvetica Neue Light" w:hAnsi="Helvetica Neue Light"/>
                <w:b w:val="0"/>
                <w:bCs w:val="0"/>
                <w:color w:val="FFFFFF" w:themeColor="background1"/>
                <w:sz w:val="16"/>
                <w:szCs w:val="16"/>
              </w:rPr>
              <w:t>learners</w:t>
            </w:r>
          </w:p>
        </w:tc>
        <w:tc>
          <w:tcPr>
            <w:tcW w:w="3594" w:type="dxa"/>
            <w:shd w:val="clear" w:color="auto" w:fill="476875"/>
          </w:tcPr>
          <w:p w14:paraId="6C1D9C42" w14:textId="77777777" w:rsidR="00CA294A" w:rsidRPr="00882B2B" w:rsidRDefault="00CA294A" w:rsidP="006A0672">
            <w:pPr>
              <w:jc w:val="both"/>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Able to process and evaluate information to work out how to be successful. Able to make connections between knowledge, skills and application of learning to different tasks. Able to recognise why learning is important and has agency with learning.</w:t>
            </w:r>
          </w:p>
        </w:tc>
        <w:tc>
          <w:tcPr>
            <w:tcW w:w="5812" w:type="dxa"/>
            <w:shd w:val="clear" w:color="auto" w:fill="476875"/>
          </w:tcPr>
          <w:p w14:paraId="47008CBB"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Identifies questions to answer and problem solve</w:t>
            </w:r>
          </w:p>
          <w:p w14:paraId="7B23CC67"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Uses research and evidence</w:t>
            </w:r>
          </w:p>
          <w:p w14:paraId="27658FE5"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Explores issues, events or situations from different perspectives</w:t>
            </w:r>
          </w:p>
          <w:p w14:paraId="7E4DFD0F"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Analyses and evaluates information, measuring its value and relevance</w:t>
            </w:r>
          </w:p>
          <w:p w14:paraId="10F2237C"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Filters information and uses judgement</w:t>
            </w:r>
          </w:p>
          <w:p w14:paraId="3448096A"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Justifies viewpoints to reason about learning</w:t>
            </w:r>
          </w:p>
        </w:tc>
      </w:tr>
      <w:tr w:rsidR="00CA294A" w:rsidRPr="00882B2B" w14:paraId="6B02DE58" w14:textId="77777777" w:rsidTr="006A0672">
        <w:tc>
          <w:tcPr>
            <w:cnfStyle w:val="001000000000" w:firstRow="0" w:lastRow="0" w:firstColumn="1" w:lastColumn="0" w:oddVBand="0" w:evenVBand="0" w:oddHBand="0" w:evenHBand="0" w:firstRowFirstColumn="0" w:firstRowLastColumn="0" w:lastRowFirstColumn="0" w:lastRowLastColumn="0"/>
            <w:tcW w:w="1084" w:type="dxa"/>
            <w:shd w:val="clear" w:color="auto" w:fill="476875"/>
          </w:tcPr>
          <w:p w14:paraId="294AB4A7" w14:textId="77777777" w:rsidR="00CA294A" w:rsidRPr="00882B2B" w:rsidRDefault="00CA294A" w:rsidP="006A0672">
            <w:pPr>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Creative</w:t>
            </w:r>
          </w:p>
          <w:p w14:paraId="320143FC" w14:textId="77777777" w:rsidR="00CA294A" w:rsidRPr="00882B2B" w:rsidRDefault="00CA294A" w:rsidP="006A0672">
            <w:pPr>
              <w:rPr>
                <w:rFonts w:ascii="Helvetica Neue Light" w:hAnsi="Helvetica Neue Light"/>
                <w:b w:val="0"/>
                <w:bCs w:val="0"/>
                <w:color w:val="FFFFFF" w:themeColor="background1"/>
                <w:sz w:val="16"/>
                <w:szCs w:val="16"/>
              </w:rPr>
            </w:pPr>
            <w:r w:rsidRPr="00882B2B">
              <w:rPr>
                <w:rFonts w:ascii="Helvetica Neue Light" w:hAnsi="Helvetica Neue Light"/>
                <w:b w:val="0"/>
                <w:bCs w:val="0"/>
                <w:color w:val="FFFFFF" w:themeColor="background1"/>
                <w:sz w:val="16"/>
                <w:szCs w:val="16"/>
              </w:rPr>
              <w:t>learners</w:t>
            </w:r>
          </w:p>
        </w:tc>
        <w:tc>
          <w:tcPr>
            <w:tcW w:w="3594" w:type="dxa"/>
            <w:shd w:val="clear" w:color="auto" w:fill="476875"/>
          </w:tcPr>
          <w:p w14:paraId="7599E1CD" w14:textId="77777777" w:rsidR="00CA294A" w:rsidRPr="00882B2B" w:rsidRDefault="00CA294A" w:rsidP="006A0672">
            <w:pPr>
              <w:jc w:val="both"/>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Able to think creatively by generating and exploring ideas. Able to make connections between prior and new learning. Resilient to try new ways to tackle problems. Will share ideas and values the social element of learning.</w:t>
            </w:r>
          </w:p>
        </w:tc>
        <w:tc>
          <w:tcPr>
            <w:tcW w:w="5812" w:type="dxa"/>
            <w:shd w:val="clear" w:color="auto" w:fill="476875"/>
          </w:tcPr>
          <w:p w14:paraId="2B786BB6"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Generates ideas and explores possibilities</w:t>
            </w:r>
          </w:p>
          <w:p w14:paraId="45C8F0DF"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Asks questions to extend thinking and understanding</w:t>
            </w:r>
          </w:p>
          <w:p w14:paraId="48CD66FD"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Connects own learning and ideas to new possibilities</w:t>
            </w:r>
          </w:p>
          <w:p w14:paraId="0AF4D8CC"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Questions presumptions about ideas and thinking</w:t>
            </w:r>
          </w:p>
          <w:p w14:paraId="6E2DB843"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Willing to try new solutions and adapt beliefs or ideas</w:t>
            </w:r>
          </w:p>
        </w:tc>
      </w:tr>
      <w:tr w:rsidR="00CA294A" w:rsidRPr="00882B2B" w14:paraId="479A52A5" w14:textId="77777777" w:rsidTr="006A06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4" w:type="dxa"/>
            <w:shd w:val="clear" w:color="auto" w:fill="476875"/>
          </w:tcPr>
          <w:p w14:paraId="6818C77C" w14:textId="77777777" w:rsidR="00CA294A" w:rsidRPr="00882B2B" w:rsidRDefault="00CA294A" w:rsidP="006A0672">
            <w:pPr>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Reflective</w:t>
            </w:r>
          </w:p>
          <w:p w14:paraId="19A9C115" w14:textId="77777777" w:rsidR="00CA294A" w:rsidRPr="00882B2B" w:rsidRDefault="00CA294A" w:rsidP="006A0672">
            <w:pPr>
              <w:rPr>
                <w:rFonts w:ascii="Helvetica Neue Light" w:hAnsi="Helvetica Neue Light"/>
                <w:b w:val="0"/>
                <w:bCs w:val="0"/>
                <w:color w:val="FFFFFF" w:themeColor="background1"/>
                <w:sz w:val="16"/>
                <w:szCs w:val="16"/>
              </w:rPr>
            </w:pPr>
            <w:r w:rsidRPr="00882B2B">
              <w:rPr>
                <w:rFonts w:ascii="Helvetica Neue Light" w:hAnsi="Helvetica Neue Light"/>
                <w:b w:val="0"/>
                <w:bCs w:val="0"/>
                <w:color w:val="FFFFFF" w:themeColor="background1"/>
                <w:sz w:val="16"/>
                <w:szCs w:val="16"/>
              </w:rPr>
              <w:t>learners</w:t>
            </w:r>
          </w:p>
        </w:tc>
        <w:tc>
          <w:tcPr>
            <w:tcW w:w="3594" w:type="dxa"/>
            <w:shd w:val="clear" w:color="auto" w:fill="476875"/>
          </w:tcPr>
          <w:p w14:paraId="2060FEB9" w14:textId="77777777" w:rsidR="00CA294A" w:rsidRPr="00882B2B" w:rsidRDefault="00CA294A" w:rsidP="006A0672">
            <w:pPr>
              <w:jc w:val="both"/>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Able to evaluate strengths and limitations of both self and others. Wants to help and understands the importance of dialogue as a tool for learning. Welcomes feedback and understands that learning from error is positive. Willing to modify views and make changes in order to grow.</w:t>
            </w:r>
          </w:p>
        </w:tc>
        <w:tc>
          <w:tcPr>
            <w:tcW w:w="5812" w:type="dxa"/>
            <w:shd w:val="clear" w:color="auto" w:fill="476875"/>
          </w:tcPr>
          <w:p w14:paraId="4418CC9C"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Will assess themselves and others considering new ways to achieve goals</w:t>
            </w:r>
          </w:p>
          <w:p w14:paraId="066E4881"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 xml:space="preserve">Sets meaningful and realistic targets linked to feedback </w:t>
            </w:r>
          </w:p>
          <w:p w14:paraId="4FE02972"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Deals positively with praise or criticism and responds well to set backs</w:t>
            </w:r>
          </w:p>
          <w:p w14:paraId="65A2D72C"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Continuously evaluates learning experiences and uses learning mistakes to refine thinking, behaviours or beliefs</w:t>
            </w:r>
          </w:p>
          <w:p w14:paraId="3325AE3E"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Has humility</w:t>
            </w:r>
          </w:p>
        </w:tc>
      </w:tr>
      <w:tr w:rsidR="00CA294A" w:rsidRPr="00882B2B" w14:paraId="1B47D25A" w14:textId="77777777" w:rsidTr="006A0672">
        <w:tc>
          <w:tcPr>
            <w:cnfStyle w:val="001000000000" w:firstRow="0" w:lastRow="0" w:firstColumn="1" w:lastColumn="0" w:oddVBand="0" w:evenVBand="0" w:oddHBand="0" w:evenHBand="0" w:firstRowFirstColumn="0" w:firstRowLastColumn="0" w:lastRowFirstColumn="0" w:lastRowLastColumn="0"/>
            <w:tcW w:w="1084" w:type="dxa"/>
            <w:shd w:val="clear" w:color="auto" w:fill="476875"/>
          </w:tcPr>
          <w:p w14:paraId="066160C8" w14:textId="77777777" w:rsidR="00CA294A" w:rsidRPr="00882B2B" w:rsidRDefault="00CA294A" w:rsidP="006A0672">
            <w:pPr>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Social</w:t>
            </w:r>
          </w:p>
          <w:p w14:paraId="60CA8E27" w14:textId="77777777" w:rsidR="00CA294A" w:rsidRPr="00882B2B" w:rsidRDefault="00CA294A" w:rsidP="006A0672">
            <w:pPr>
              <w:rPr>
                <w:rFonts w:ascii="Helvetica Neue Light" w:hAnsi="Helvetica Neue Light"/>
                <w:b w:val="0"/>
                <w:bCs w:val="0"/>
                <w:color w:val="FFFFFF" w:themeColor="background1"/>
                <w:sz w:val="16"/>
                <w:szCs w:val="16"/>
              </w:rPr>
            </w:pPr>
            <w:r w:rsidRPr="00882B2B">
              <w:rPr>
                <w:rFonts w:ascii="Helvetica Neue Light" w:hAnsi="Helvetica Neue Light"/>
                <w:b w:val="0"/>
                <w:bCs w:val="0"/>
                <w:color w:val="FFFFFF" w:themeColor="background1"/>
                <w:sz w:val="16"/>
                <w:szCs w:val="16"/>
              </w:rPr>
              <w:t>learners</w:t>
            </w:r>
          </w:p>
        </w:tc>
        <w:tc>
          <w:tcPr>
            <w:tcW w:w="3594" w:type="dxa"/>
            <w:shd w:val="clear" w:color="auto" w:fill="476875"/>
          </w:tcPr>
          <w:p w14:paraId="55BC6288" w14:textId="77777777" w:rsidR="00CA294A" w:rsidRPr="00882B2B" w:rsidRDefault="00CA294A" w:rsidP="006A0672">
            <w:pPr>
              <w:jc w:val="both"/>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Able to recognise interaction with others as key to successful learning. Has a good grasp of ‘learning language’ and uses dialogue to enhance understanding. Asks questions, listens and willing to take responsibility. Able to form collaborative relationships and can resolve issues to be successful.</w:t>
            </w:r>
          </w:p>
        </w:tc>
        <w:tc>
          <w:tcPr>
            <w:tcW w:w="5812" w:type="dxa"/>
            <w:shd w:val="clear" w:color="auto" w:fill="476875"/>
          </w:tcPr>
          <w:p w14:paraId="371CD89E"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Collaborates well with people to achieve shared goals</w:t>
            </w:r>
          </w:p>
          <w:p w14:paraId="68AEFDBD"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Leads, participates and listens well during discussions</w:t>
            </w:r>
          </w:p>
          <w:p w14:paraId="1C491B6C"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Adapts behaviours in different situations, including showing vulnerability</w:t>
            </w:r>
          </w:p>
          <w:p w14:paraId="3BADB6F5"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Shows fairness and consideration to other peoples’ perspectives</w:t>
            </w:r>
          </w:p>
          <w:p w14:paraId="12509BBD"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Provides and receives kind, helpful and constructive feedback</w:t>
            </w:r>
          </w:p>
          <w:p w14:paraId="3973671F"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Is self-effacing</w:t>
            </w:r>
          </w:p>
        </w:tc>
      </w:tr>
      <w:tr w:rsidR="00CA294A" w:rsidRPr="00882B2B" w14:paraId="5994D6E9" w14:textId="77777777" w:rsidTr="006A06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84" w:type="dxa"/>
            <w:shd w:val="clear" w:color="auto" w:fill="476875"/>
          </w:tcPr>
          <w:p w14:paraId="2D5D821D" w14:textId="77777777" w:rsidR="00CA294A" w:rsidRPr="00882B2B" w:rsidRDefault="00CA294A" w:rsidP="006A0672">
            <w:pPr>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Self</w:t>
            </w:r>
          </w:p>
          <w:p w14:paraId="77556DF2" w14:textId="77777777" w:rsidR="00CA294A" w:rsidRPr="00882B2B" w:rsidRDefault="00CA294A" w:rsidP="006A0672">
            <w:pPr>
              <w:rPr>
                <w:rFonts w:ascii="Helvetica Neue Light" w:hAnsi="Helvetica Neue Light"/>
                <w:b w:val="0"/>
                <w:bCs w:val="0"/>
                <w:color w:val="FFFFFF" w:themeColor="background1"/>
                <w:sz w:val="16"/>
                <w:szCs w:val="16"/>
              </w:rPr>
            </w:pPr>
            <w:r w:rsidRPr="00882B2B">
              <w:rPr>
                <w:rFonts w:ascii="Helvetica Neue Light" w:hAnsi="Helvetica Neue Light"/>
                <w:b w:val="0"/>
                <w:bCs w:val="0"/>
                <w:color w:val="FFFFFF" w:themeColor="background1"/>
                <w:sz w:val="16"/>
                <w:szCs w:val="16"/>
              </w:rPr>
              <w:t>learners</w:t>
            </w:r>
          </w:p>
        </w:tc>
        <w:tc>
          <w:tcPr>
            <w:tcW w:w="3594" w:type="dxa"/>
            <w:shd w:val="clear" w:color="auto" w:fill="476875"/>
          </w:tcPr>
          <w:p w14:paraId="2367CDD5" w14:textId="77777777" w:rsidR="00CA294A" w:rsidRPr="00882B2B" w:rsidRDefault="00CA294A" w:rsidP="006A0672">
            <w:pPr>
              <w:jc w:val="both"/>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Able to organise thoughts, ideas and take responsibility, Willing to show initiative and commitment to the importance of learning in order to make a difference. Responds positively to new learning situations and welcomes change positively.</w:t>
            </w:r>
          </w:p>
        </w:tc>
        <w:tc>
          <w:tcPr>
            <w:tcW w:w="5812" w:type="dxa"/>
            <w:shd w:val="clear" w:color="auto" w:fill="476875"/>
          </w:tcPr>
          <w:p w14:paraId="60503407"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Seeks out new challenges and embraces responsibility</w:t>
            </w:r>
          </w:p>
          <w:p w14:paraId="7FE8CD9A"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Is flexible to change and adapts learning to new environment or situation</w:t>
            </w:r>
          </w:p>
          <w:p w14:paraId="21247DB7"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Shows commitment to learning and perseverance to complete learning</w:t>
            </w:r>
          </w:p>
          <w:p w14:paraId="0FF79732"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Is able to self-organise and complete learning within time limits</w:t>
            </w:r>
          </w:p>
          <w:p w14:paraId="2870181B"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Copes with pressure and demands of learning</w:t>
            </w:r>
          </w:p>
          <w:p w14:paraId="6F598D76" w14:textId="77777777" w:rsidR="00CA294A" w:rsidRPr="00882B2B" w:rsidRDefault="00CA294A" w:rsidP="006A0672">
            <w:pPr>
              <w:pStyle w:val="ListParagraph"/>
              <w:numPr>
                <w:ilvl w:val="0"/>
                <w:numId w:val="44"/>
              </w:numPr>
              <w:ind w:left="341" w:hanging="284"/>
              <w:cnfStyle w:val="000000100000" w:firstRow="0" w:lastRow="0" w:firstColumn="0" w:lastColumn="0" w:oddVBand="0" w:evenVBand="0" w:oddHBand="1"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Is emotionally resilient</w:t>
            </w:r>
          </w:p>
        </w:tc>
      </w:tr>
      <w:tr w:rsidR="00CA294A" w:rsidRPr="00882B2B" w14:paraId="0F2FB4C2" w14:textId="77777777" w:rsidTr="006A0672">
        <w:tc>
          <w:tcPr>
            <w:cnfStyle w:val="001000000000" w:firstRow="0" w:lastRow="0" w:firstColumn="1" w:lastColumn="0" w:oddVBand="0" w:evenVBand="0" w:oddHBand="0" w:evenHBand="0" w:firstRowFirstColumn="0" w:firstRowLastColumn="0" w:lastRowFirstColumn="0" w:lastRowLastColumn="0"/>
            <w:tcW w:w="1084" w:type="dxa"/>
            <w:shd w:val="clear" w:color="auto" w:fill="476875"/>
          </w:tcPr>
          <w:p w14:paraId="3E0589FA" w14:textId="77777777" w:rsidR="00CA294A" w:rsidRPr="00882B2B" w:rsidRDefault="00CA294A" w:rsidP="006A0672">
            <w:pPr>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Effective</w:t>
            </w:r>
          </w:p>
          <w:p w14:paraId="758B13C8" w14:textId="77777777" w:rsidR="00CA294A" w:rsidRPr="00882B2B" w:rsidRDefault="00CA294A" w:rsidP="006A0672">
            <w:pPr>
              <w:rPr>
                <w:rFonts w:ascii="Helvetica Neue Light" w:hAnsi="Helvetica Neue Light"/>
                <w:b w:val="0"/>
                <w:bCs w:val="0"/>
                <w:color w:val="FFFFFF" w:themeColor="background1"/>
                <w:sz w:val="16"/>
                <w:szCs w:val="16"/>
              </w:rPr>
            </w:pPr>
            <w:r w:rsidRPr="00882B2B">
              <w:rPr>
                <w:rFonts w:ascii="Helvetica Neue Light" w:hAnsi="Helvetica Neue Light"/>
                <w:b w:val="0"/>
                <w:bCs w:val="0"/>
                <w:color w:val="FFFFFF" w:themeColor="background1"/>
                <w:sz w:val="16"/>
                <w:szCs w:val="16"/>
              </w:rPr>
              <w:t>learners</w:t>
            </w:r>
          </w:p>
        </w:tc>
        <w:tc>
          <w:tcPr>
            <w:tcW w:w="3594" w:type="dxa"/>
            <w:shd w:val="clear" w:color="auto" w:fill="476875"/>
          </w:tcPr>
          <w:p w14:paraId="7382E94C" w14:textId="77777777" w:rsidR="00CA294A" w:rsidRPr="00882B2B" w:rsidRDefault="00CA294A" w:rsidP="006A0672">
            <w:pPr>
              <w:jc w:val="both"/>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Engages actively with learning and understands the impact learning can have on self and others to enable active citizenship. Keen to participate in the life of the school and wider community and takes responsibility for improving the lives of self and others.</w:t>
            </w:r>
          </w:p>
        </w:tc>
        <w:tc>
          <w:tcPr>
            <w:tcW w:w="5812" w:type="dxa"/>
            <w:shd w:val="clear" w:color="auto" w:fill="476875"/>
          </w:tcPr>
          <w:p w14:paraId="003CFC61"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Understands own learning needs and strengths</w:t>
            </w:r>
          </w:p>
          <w:p w14:paraId="3EAABAC7"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Is persuasive in being able to justify learning decision making giving reasons and evidence</w:t>
            </w:r>
          </w:p>
          <w:p w14:paraId="36CC3E36"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Proposes practical ways in managing challenges of learning</w:t>
            </w:r>
          </w:p>
          <w:p w14:paraId="547B5E48"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Identifies improvements to learning that have mutual benefits for all learners</w:t>
            </w:r>
          </w:p>
          <w:p w14:paraId="1BDCC0A2"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 xml:space="preserve">Serves as an advocate for learning, expressing diversity of opinions, views and solutions </w:t>
            </w:r>
          </w:p>
          <w:p w14:paraId="7ED6BD79" w14:textId="77777777" w:rsidR="00CA294A" w:rsidRPr="00882B2B" w:rsidRDefault="00CA294A" w:rsidP="006A0672">
            <w:pPr>
              <w:pStyle w:val="ListParagraph"/>
              <w:numPr>
                <w:ilvl w:val="0"/>
                <w:numId w:val="44"/>
              </w:numPr>
              <w:ind w:left="341" w:hanging="284"/>
              <w:cnfStyle w:val="000000000000" w:firstRow="0" w:lastRow="0" w:firstColumn="0" w:lastColumn="0" w:oddVBand="0" w:evenVBand="0" w:oddHBand="0" w:evenHBand="0" w:firstRowFirstColumn="0" w:firstRowLastColumn="0" w:lastRowFirstColumn="0" w:lastRowLastColumn="0"/>
              <w:rPr>
                <w:rFonts w:ascii="Helvetica Neue Light" w:hAnsi="Helvetica Neue Light"/>
                <w:color w:val="FFFFFF" w:themeColor="background1"/>
                <w:sz w:val="16"/>
                <w:szCs w:val="16"/>
              </w:rPr>
            </w:pPr>
            <w:r w:rsidRPr="00882B2B">
              <w:rPr>
                <w:rFonts w:ascii="Helvetica Neue Light" w:hAnsi="Helvetica Neue Light"/>
                <w:color w:val="FFFFFF" w:themeColor="background1"/>
                <w:sz w:val="16"/>
                <w:szCs w:val="16"/>
              </w:rPr>
              <w:t>Is empathetic</w:t>
            </w:r>
          </w:p>
        </w:tc>
      </w:tr>
    </w:tbl>
    <w:p w14:paraId="34363C3C" w14:textId="77777777" w:rsidR="00CA294A" w:rsidRPr="007D433A" w:rsidRDefault="00CA294A" w:rsidP="00CA294A">
      <w:pPr>
        <w:jc w:val="both"/>
        <w:rPr>
          <w:rFonts w:ascii="Helvetica Neue Light" w:hAnsi="Helvetica Neue Light"/>
          <w:color w:val="000000" w:themeColor="text1"/>
        </w:rPr>
      </w:pPr>
      <w:r w:rsidRPr="007D433A">
        <w:rPr>
          <w:rFonts w:ascii="Helvetica Neue Light" w:hAnsi="Helvetica Neue Light"/>
          <w:color w:val="000000" w:themeColor="text1"/>
        </w:rPr>
        <w:t xml:space="preserve">Our children </w:t>
      </w:r>
      <w:r w:rsidRPr="007D433A">
        <w:rPr>
          <w:rFonts w:ascii="Helvetica Neue Light" w:hAnsi="Helvetica Neue Light" w:cs="Arial"/>
          <w:color w:val="000000" w:themeColor="text1"/>
        </w:rPr>
        <w:t>will be motivated by a strong personal sense of morality. They will be able to</w:t>
      </w:r>
      <w:r w:rsidRPr="007D433A">
        <w:rPr>
          <w:rFonts w:ascii="Helvetica Neue Light" w:hAnsi="Helvetica Neue Light"/>
          <w:color w:val="000000" w:themeColor="text1"/>
        </w:rPr>
        <w:t xml:space="preserve"> make sense of an increasingly globalised, complex and rapidly changing world. T</w:t>
      </w:r>
      <w:r w:rsidRPr="007D433A">
        <w:rPr>
          <w:rFonts w:ascii="Helvetica Neue Light" w:hAnsi="Helvetica Neue Light" w:cs="Arial"/>
          <w:color w:val="000000" w:themeColor="text1"/>
        </w:rPr>
        <w:t xml:space="preserve">hey will make decisions for the right reasons and in the best interests of our community. </w:t>
      </w:r>
      <w:r w:rsidRPr="007D433A">
        <w:rPr>
          <w:rFonts w:ascii="Helvetica Neue Light" w:hAnsi="Helvetica Neue Light"/>
          <w:color w:val="000000" w:themeColor="text1"/>
        </w:rPr>
        <w:t xml:space="preserve">The children are more confident in speaking </w:t>
      </w:r>
      <w:r w:rsidRPr="007D433A">
        <w:rPr>
          <w:rFonts w:ascii="Helvetica Neue Light" w:hAnsi="Helvetica Neue Light"/>
          <w:color w:val="000000" w:themeColor="text1"/>
        </w:rPr>
        <w:lastRenderedPageBreak/>
        <w:t xml:space="preserve">about current issues through collaborative learning activities. </w:t>
      </w:r>
      <w:r w:rsidRPr="007D433A">
        <w:rPr>
          <w:rFonts w:ascii="Helvetica Neue Light" w:hAnsi="Helvetica Neue Light" w:cs="Arial"/>
          <w:color w:val="000000" w:themeColor="text1"/>
        </w:rPr>
        <w:t xml:space="preserve">They will be able to decide what is right and what is wrong and will be resilient to the influence of others. </w:t>
      </w:r>
      <w:r w:rsidRPr="007D433A">
        <w:rPr>
          <w:rFonts w:ascii="Helvetica Neue Light" w:hAnsi="Helvetica Neue Light"/>
          <w:color w:val="000000" w:themeColor="text1"/>
        </w:rPr>
        <w:t xml:space="preserve">The children develop an awareness of how their own actions can impact others and the wider community. </w:t>
      </w:r>
      <w:r w:rsidRPr="007D433A">
        <w:rPr>
          <w:rFonts w:ascii="Helvetica Neue Light" w:hAnsi="Helvetica Neue Light" w:cs="Arial"/>
          <w:color w:val="000000" w:themeColor="text1"/>
        </w:rPr>
        <w:t xml:space="preserve">They will go out into the world and make a difference in their own life and to others. </w:t>
      </w:r>
    </w:p>
    <w:p w14:paraId="1FB1A7C2" w14:textId="77777777" w:rsidR="00CA294A" w:rsidRDefault="00CA294A" w:rsidP="00CA294A">
      <w:pPr>
        <w:rPr>
          <w:rFonts w:ascii="Helvetica Neue Light" w:hAnsi="Helvetica Neue Light"/>
          <w:color w:val="476875"/>
        </w:rPr>
      </w:pPr>
    </w:p>
    <w:p w14:paraId="7D7D8EC5" w14:textId="77777777" w:rsidR="00CA294A" w:rsidRPr="001C2469" w:rsidRDefault="00CA294A" w:rsidP="00CA294A">
      <w:pPr>
        <w:rPr>
          <w:rFonts w:ascii="Helvetica Neue Light" w:hAnsi="Helvetica Neue Light"/>
          <w:color w:val="476875"/>
        </w:rPr>
      </w:pPr>
      <w:r w:rsidRPr="001C2469">
        <w:rPr>
          <w:rFonts w:ascii="Helvetica Neue Light" w:hAnsi="Helvetica Neue Light"/>
          <w:color w:val="476875"/>
        </w:rPr>
        <w:t xml:space="preserve">Pupil Voice </w:t>
      </w:r>
    </w:p>
    <w:p w14:paraId="54DB1ED7" w14:textId="77777777" w:rsidR="00CA294A" w:rsidRPr="00560F06" w:rsidRDefault="00CA294A" w:rsidP="00CA294A">
      <w:pPr>
        <w:rPr>
          <w:rFonts w:ascii="Helvetica Neue Light" w:hAnsi="Helvetica Neue Light"/>
        </w:rPr>
      </w:pPr>
      <w:r w:rsidRPr="001C2469">
        <w:rPr>
          <w:rFonts w:ascii="Helvetica Neue Light" w:hAnsi="Helvetica Neue Light"/>
          <w:i/>
          <w:iCs/>
        </w:rPr>
        <w:t>“I enjoyed the learning because it was true to life and happening right now.”</w:t>
      </w:r>
      <w:r w:rsidRPr="00560F06">
        <w:rPr>
          <w:rFonts w:ascii="Helvetica Neue Light" w:hAnsi="Helvetica Neue Light"/>
        </w:rPr>
        <w:t xml:space="preserve"> Year 3 child</w:t>
      </w:r>
    </w:p>
    <w:p w14:paraId="753B00EF" w14:textId="77777777" w:rsidR="00CA294A" w:rsidRPr="00560F06" w:rsidRDefault="00CA294A" w:rsidP="00CA294A">
      <w:pPr>
        <w:rPr>
          <w:rFonts w:ascii="Helvetica Neue Light" w:hAnsi="Helvetica Neue Light"/>
        </w:rPr>
      </w:pPr>
    </w:p>
    <w:p w14:paraId="739FC110" w14:textId="77777777" w:rsidR="00CA294A" w:rsidRPr="00560F06" w:rsidRDefault="00CA294A" w:rsidP="00CA294A">
      <w:pPr>
        <w:rPr>
          <w:rFonts w:ascii="Helvetica Neue Light" w:hAnsi="Helvetica Neue Light"/>
        </w:rPr>
      </w:pPr>
      <w:r w:rsidRPr="00560F06">
        <w:rPr>
          <w:rFonts w:ascii="Helvetica Neue Light" w:hAnsi="Helvetica Neue Light"/>
        </w:rPr>
        <w:t>“</w:t>
      </w:r>
      <w:r w:rsidRPr="001C2469">
        <w:rPr>
          <w:rFonts w:ascii="Helvetica Neue Light" w:hAnsi="Helvetica Neue Light"/>
          <w:i/>
          <w:iCs/>
        </w:rPr>
        <w:t xml:space="preserve">It makes us realise we can make changes to our world.” </w:t>
      </w:r>
      <w:r w:rsidRPr="00560F06">
        <w:rPr>
          <w:rFonts w:ascii="Helvetica Neue Light" w:hAnsi="Helvetica Neue Light"/>
        </w:rPr>
        <w:t>Year 2 child</w:t>
      </w:r>
    </w:p>
    <w:p w14:paraId="52BE86E9" w14:textId="77777777" w:rsidR="00CA294A" w:rsidRPr="00560F06" w:rsidRDefault="00CA294A" w:rsidP="00CA294A">
      <w:pPr>
        <w:rPr>
          <w:rFonts w:ascii="Helvetica Neue Light" w:hAnsi="Helvetica Neue Light"/>
        </w:rPr>
      </w:pPr>
    </w:p>
    <w:p w14:paraId="724A7B79" w14:textId="77777777" w:rsidR="00CA294A" w:rsidRPr="00560F06" w:rsidRDefault="00CA294A" w:rsidP="00CA294A">
      <w:pPr>
        <w:rPr>
          <w:rFonts w:ascii="Helvetica Neue Light" w:hAnsi="Helvetica Neue Light"/>
        </w:rPr>
      </w:pPr>
      <w:r w:rsidRPr="00560F06">
        <w:rPr>
          <w:rFonts w:ascii="Helvetica Neue Light" w:hAnsi="Helvetica Neue Light"/>
        </w:rPr>
        <w:t>“</w:t>
      </w:r>
      <w:r w:rsidRPr="001C2469">
        <w:rPr>
          <w:rFonts w:ascii="Helvetica Neue Light" w:hAnsi="Helvetica Neue Light"/>
          <w:i/>
          <w:iCs/>
        </w:rPr>
        <w:t>The impact the learning has had on me is that I now know the planning process for organising an event for the community and all the steps that are needed to be followed to bring about a change.”</w:t>
      </w:r>
      <w:r w:rsidRPr="00560F06">
        <w:rPr>
          <w:rFonts w:ascii="Helvetica Neue Light" w:hAnsi="Helvetica Neue Light"/>
        </w:rPr>
        <w:t xml:space="preserve"> Year 5 child</w:t>
      </w:r>
    </w:p>
    <w:p w14:paraId="2E6FC133" w14:textId="77777777" w:rsidR="00CA294A" w:rsidRPr="00560F06" w:rsidRDefault="00CA294A" w:rsidP="00CA294A">
      <w:pPr>
        <w:rPr>
          <w:rFonts w:ascii="Helvetica Neue Light" w:hAnsi="Helvetica Neue Light"/>
          <w:color w:val="008000"/>
        </w:rPr>
      </w:pPr>
    </w:p>
    <w:p w14:paraId="10539F44" w14:textId="77777777" w:rsidR="00CA294A" w:rsidRPr="001C2469" w:rsidRDefault="00CA294A" w:rsidP="00CA294A">
      <w:pPr>
        <w:rPr>
          <w:rFonts w:ascii="Helvetica Neue Light" w:hAnsi="Helvetica Neue Light"/>
          <w:color w:val="476875"/>
        </w:rPr>
      </w:pPr>
      <w:r w:rsidRPr="001C2469">
        <w:rPr>
          <w:rFonts w:ascii="Helvetica Neue Light" w:hAnsi="Helvetica Neue Light"/>
          <w:color w:val="476875"/>
        </w:rPr>
        <w:t>Teacher Voice</w:t>
      </w:r>
    </w:p>
    <w:p w14:paraId="7311B018" w14:textId="77777777" w:rsidR="00CA294A" w:rsidRPr="00560F06" w:rsidRDefault="00CA294A" w:rsidP="00CA294A">
      <w:pPr>
        <w:rPr>
          <w:rFonts w:ascii="Helvetica Neue Light" w:hAnsi="Helvetica Neue Light"/>
        </w:rPr>
      </w:pPr>
    </w:p>
    <w:p w14:paraId="089D71FF" w14:textId="77777777" w:rsidR="00CA294A" w:rsidRPr="001C2469" w:rsidRDefault="00CA294A" w:rsidP="00CA294A">
      <w:pPr>
        <w:rPr>
          <w:rFonts w:ascii="Helvetica Neue Light" w:hAnsi="Helvetica Neue Light"/>
          <w:i/>
          <w:iCs/>
        </w:rPr>
      </w:pPr>
      <w:r w:rsidRPr="001C2469">
        <w:rPr>
          <w:rFonts w:ascii="Helvetica Neue Light" w:hAnsi="Helvetica Neue Light"/>
          <w:i/>
          <w:iCs/>
        </w:rPr>
        <w:t>“The children had the chance to have their opinion heard and their debating skills were enhanced. The children agreed and disagreed with the MP and could articulate why.”</w:t>
      </w:r>
    </w:p>
    <w:p w14:paraId="1B2AFF0F" w14:textId="77777777" w:rsidR="00CA294A" w:rsidRPr="001C2469" w:rsidRDefault="00CA294A" w:rsidP="00CA294A">
      <w:pPr>
        <w:rPr>
          <w:rFonts w:ascii="Helvetica Neue Light" w:hAnsi="Helvetica Neue Light"/>
          <w:i/>
          <w:iCs/>
        </w:rPr>
      </w:pPr>
    </w:p>
    <w:p w14:paraId="5B87977F" w14:textId="77777777" w:rsidR="00CA294A" w:rsidRPr="001C2469" w:rsidRDefault="00CA294A" w:rsidP="00CA294A">
      <w:pPr>
        <w:rPr>
          <w:rFonts w:ascii="Helvetica Neue Light" w:hAnsi="Helvetica Neue Light"/>
          <w:i/>
          <w:iCs/>
        </w:rPr>
      </w:pPr>
      <w:r w:rsidRPr="001C2469">
        <w:rPr>
          <w:rFonts w:ascii="Helvetica Neue Light" w:hAnsi="Helvetica Neue Light"/>
          <w:i/>
          <w:iCs/>
        </w:rPr>
        <w:t>“There has been a much deeper understanding of the learning as the children have the chance to apply the concepts in real life situations.  As a result, they have truly developed their relationships with each other, the community, and globe.”</w:t>
      </w:r>
    </w:p>
    <w:p w14:paraId="7BCBD40D" w14:textId="77777777" w:rsidR="00CA294A" w:rsidRPr="001C2469" w:rsidRDefault="00CA294A" w:rsidP="00CA294A">
      <w:pPr>
        <w:rPr>
          <w:rFonts w:ascii="Helvetica Neue Light" w:hAnsi="Helvetica Neue Light"/>
          <w:i/>
          <w:iCs/>
        </w:rPr>
      </w:pPr>
    </w:p>
    <w:p w14:paraId="5592ECA9" w14:textId="77777777" w:rsidR="00CA294A" w:rsidRPr="001C2469" w:rsidRDefault="00CA294A" w:rsidP="00CA294A">
      <w:pPr>
        <w:rPr>
          <w:rFonts w:ascii="Helvetica Neue Light" w:hAnsi="Helvetica Neue Light"/>
          <w:i/>
          <w:iCs/>
        </w:rPr>
      </w:pPr>
      <w:r w:rsidRPr="001C2469">
        <w:rPr>
          <w:rFonts w:ascii="Helvetica Neue Light" w:hAnsi="Helvetica Neue Light"/>
          <w:i/>
          <w:iCs/>
        </w:rPr>
        <w:t>“The children have a greater understanding of the relationship between concepts and how they can be transferred in real life.  For example, in English the children were able to pull in the knowledge they had developed from curriculum lessons and apply it in their writing, without the need to explicitly teach it.”</w:t>
      </w:r>
    </w:p>
    <w:p w14:paraId="008DE5A4" w14:textId="77777777" w:rsidR="00CA294A" w:rsidRPr="001C2469" w:rsidRDefault="00CA294A" w:rsidP="00CA294A">
      <w:pPr>
        <w:rPr>
          <w:rFonts w:ascii="Helvetica Neue Light" w:hAnsi="Helvetica Neue Light"/>
          <w:i/>
          <w:iCs/>
        </w:rPr>
      </w:pPr>
    </w:p>
    <w:p w14:paraId="5EAF7AAD" w14:textId="77777777" w:rsidR="00CA294A" w:rsidRPr="001C2469" w:rsidRDefault="00CA294A" w:rsidP="00CA294A">
      <w:pPr>
        <w:rPr>
          <w:rFonts w:ascii="Helvetica Neue Light" w:hAnsi="Helvetica Neue Light"/>
          <w:i/>
          <w:iCs/>
        </w:rPr>
      </w:pPr>
      <w:r w:rsidRPr="001C2469">
        <w:rPr>
          <w:rFonts w:ascii="Helvetica Neue Light" w:hAnsi="Helvetica Neue Light"/>
          <w:i/>
          <w:iCs/>
        </w:rPr>
        <w:t>“The children are actively involved in their learning and have become active citizens as a result of their learning being embedded in the global themes.”</w:t>
      </w:r>
    </w:p>
    <w:p w14:paraId="0D021E3C" w14:textId="77777777" w:rsidR="00CA294A" w:rsidRPr="00560F06" w:rsidRDefault="00CA294A" w:rsidP="00CA294A">
      <w:pPr>
        <w:rPr>
          <w:rFonts w:ascii="Helvetica Neue Light" w:hAnsi="Helvetica Neue Light"/>
        </w:rPr>
      </w:pPr>
    </w:p>
    <w:p w14:paraId="254EAB81" w14:textId="77777777" w:rsidR="00CA294A" w:rsidRPr="001C2469" w:rsidRDefault="00CA294A" w:rsidP="00CA294A">
      <w:pPr>
        <w:rPr>
          <w:rFonts w:ascii="Helvetica Neue Light" w:hAnsi="Helvetica Neue Light"/>
          <w:color w:val="476875"/>
        </w:rPr>
      </w:pPr>
      <w:r w:rsidRPr="001C2469">
        <w:rPr>
          <w:rFonts w:ascii="Helvetica Neue Light" w:hAnsi="Helvetica Neue Light"/>
          <w:color w:val="476875"/>
        </w:rPr>
        <w:t>Parent Voice</w:t>
      </w:r>
    </w:p>
    <w:p w14:paraId="5616472F" w14:textId="77777777" w:rsidR="00CA294A" w:rsidRPr="00560F06" w:rsidRDefault="00CA294A" w:rsidP="00CA294A">
      <w:pPr>
        <w:rPr>
          <w:rFonts w:ascii="Helvetica Neue Light" w:hAnsi="Helvetica Neue Light"/>
        </w:rPr>
      </w:pPr>
      <w:r w:rsidRPr="001C2469">
        <w:rPr>
          <w:rFonts w:ascii="Helvetica Neue Light" w:hAnsi="Helvetica Neue Light"/>
          <w:i/>
          <w:iCs/>
        </w:rPr>
        <w:t>“For Christmas my child really wanted a doll. But when she looked at all the packaging, she changed her mind; she was worried about all the plastic in the oceans after learning about this in school”</w:t>
      </w:r>
      <w:r w:rsidRPr="00560F06">
        <w:rPr>
          <w:rFonts w:ascii="Helvetica Neue Light" w:hAnsi="Helvetica Neue Light"/>
        </w:rPr>
        <w:t xml:space="preserve"> KS1 parent</w:t>
      </w:r>
      <w:r w:rsidRPr="00560F06">
        <w:rPr>
          <w:rFonts w:ascii="Helvetica Neue Light" w:eastAsia="PMingLiU" w:hAnsi="Helvetica Neue Light" w:cs="PMingLiU"/>
        </w:rPr>
        <w:br/>
      </w:r>
    </w:p>
    <w:p w14:paraId="2FB5AF51" w14:textId="77777777" w:rsidR="00CA294A" w:rsidRPr="00560F06" w:rsidRDefault="00CA294A" w:rsidP="00CA294A">
      <w:pPr>
        <w:rPr>
          <w:rFonts w:ascii="Helvetica Neue Light" w:hAnsi="Helvetica Neue Light"/>
          <w:color w:val="008000"/>
        </w:rPr>
      </w:pPr>
      <w:r w:rsidRPr="001C2469">
        <w:rPr>
          <w:rFonts w:ascii="Helvetica Neue Light" w:hAnsi="Helvetica Neue Light"/>
          <w:i/>
          <w:iCs/>
        </w:rPr>
        <w:t xml:space="preserve">“My child was playing with her cousin who attends another local school. Her cousin told a joke about slavery, which I could see made my child uncomfortable. After learning all about slavery in school, my daughter could confidently explain to her cousin that slavery was a serious issue that still exists today and is not something we should be making fun of” </w:t>
      </w:r>
      <w:r w:rsidRPr="00560F06">
        <w:rPr>
          <w:rFonts w:ascii="Helvetica Neue Light" w:hAnsi="Helvetica Neue Light"/>
        </w:rPr>
        <w:t>LKS2 parent</w:t>
      </w:r>
    </w:p>
    <w:p w14:paraId="681376B6" w14:textId="77777777" w:rsidR="00CA294A" w:rsidRPr="00560F06" w:rsidRDefault="00CA294A" w:rsidP="00CA294A">
      <w:pPr>
        <w:spacing w:line="276" w:lineRule="auto"/>
        <w:rPr>
          <w:rFonts w:ascii="Helvetica Neue Light" w:hAnsi="Helvetica Neue Light"/>
        </w:rPr>
      </w:pPr>
    </w:p>
    <w:p w14:paraId="4DBE1E79" w14:textId="77777777" w:rsidR="00CA294A" w:rsidRDefault="00CA294A" w:rsidP="00CA294A">
      <w:pPr>
        <w:rPr>
          <w:rFonts w:ascii="Helvetica Neue Light" w:hAnsi="Helvetica Neue Light"/>
          <w:color w:val="FFFFFF" w:themeColor="background1"/>
        </w:rPr>
      </w:pPr>
    </w:p>
    <w:p w14:paraId="11A3F98D" w14:textId="77777777" w:rsidR="00CA294A" w:rsidRDefault="00CA294A" w:rsidP="00CA294A">
      <w:pPr>
        <w:rPr>
          <w:rFonts w:ascii="Helvetica Neue Light" w:hAnsi="Helvetica Neue Light"/>
          <w:color w:val="FFFFFF" w:themeColor="background1"/>
        </w:rPr>
      </w:pPr>
    </w:p>
    <w:p w14:paraId="5AA957C9" w14:textId="77777777" w:rsidR="00CA294A" w:rsidRDefault="00CA294A" w:rsidP="00CA294A">
      <w:pPr>
        <w:rPr>
          <w:rFonts w:ascii="Helvetica Neue Light" w:hAnsi="Helvetica Neue Light"/>
          <w:color w:val="FFFFFF" w:themeColor="background1"/>
        </w:rPr>
      </w:pPr>
    </w:p>
    <w:p w14:paraId="2D999163" w14:textId="77777777" w:rsidR="00CA294A" w:rsidRDefault="00CA294A" w:rsidP="00CA294A">
      <w:pPr>
        <w:rPr>
          <w:rFonts w:ascii="Helvetica Neue Light" w:hAnsi="Helvetica Neue Light"/>
          <w:color w:val="FFFFFF" w:themeColor="background1"/>
        </w:rPr>
      </w:pPr>
    </w:p>
    <w:p w14:paraId="776B54DC" w14:textId="77777777" w:rsidR="00CA294A" w:rsidRDefault="00CA294A" w:rsidP="00CA294A">
      <w:pPr>
        <w:rPr>
          <w:rFonts w:ascii="Helvetica Neue Light" w:hAnsi="Helvetica Neue Light"/>
          <w:color w:val="FFFFFF" w:themeColor="background1"/>
        </w:rPr>
      </w:pPr>
    </w:p>
    <w:p w14:paraId="6BA36A37" w14:textId="77777777" w:rsidR="00CA294A" w:rsidRDefault="00CA294A" w:rsidP="00CA294A">
      <w:pPr>
        <w:rPr>
          <w:rFonts w:ascii="Helvetica Neue Light" w:hAnsi="Helvetica Neue Light"/>
          <w:color w:val="FFFFFF" w:themeColor="background1"/>
        </w:rPr>
      </w:pPr>
    </w:p>
    <w:p w14:paraId="44E97A9E" w14:textId="77777777" w:rsidR="005B3258" w:rsidRPr="00CA294A" w:rsidRDefault="005B3258" w:rsidP="00CA294A">
      <w:pPr>
        <w:rPr>
          <w:rFonts w:eastAsia="Helvetica Neue"/>
        </w:rPr>
      </w:pPr>
    </w:p>
    <w:sectPr w:rsidR="005B3258" w:rsidRPr="00CA294A" w:rsidSect="007358C3">
      <w:headerReference w:type="default" r:id="rId22"/>
      <w:footerReference w:type="even" r:id="rId23"/>
      <w:footerReference w:type="default" r:id="rId24"/>
      <w:pgSz w:w="11900" w:h="16840"/>
      <w:pgMar w:top="720" w:right="832"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1F5BEE" w14:textId="77777777" w:rsidR="001255F5" w:rsidRDefault="001255F5">
      <w:r>
        <w:separator/>
      </w:r>
    </w:p>
  </w:endnote>
  <w:endnote w:type="continuationSeparator" w:id="0">
    <w:p w14:paraId="324E7503" w14:textId="77777777" w:rsidR="001255F5" w:rsidRDefault="00125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Lato Light">
    <w:altName w:val="Calibri"/>
    <w:panose1 w:val="020B0604020202020204"/>
    <w:charset w:val="00"/>
    <w:family w:val="swiss"/>
    <w:pitch w:val="variable"/>
    <w:sig w:usb0="E10002FF" w:usb1="5000ECFF" w:usb2="00000021" w:usb3="00000000" w:csb0="0000019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Helvetica Neue Light">
    <w:panose1 w:val="02000403000000020004"/>
    <w:charset w:val="00"/>
    <w:family w:val="auto"/>
    <w:pitch w:val="variable"/>
    <w:sig w:usb0="A00002FF" w:usb1="5000205B" w:usb2="00000002" w:usb3="00000000" w:csb0="00000007" w:csb1="00000000"/>
  </w:font>
  <w:font w:name="Helvetica">
    <w:panose1 w:val="00000000000000000000"/>
    <w:charset w:val="00"/>
    <w:family w:val="auto"/>
    <w:pitch w:val="variable"/>
    <w:sig w:usb0="E00002FF" w:usb1="5000785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Futura Medium">
    <w:panose1 w:val="020B0602020204020303"/>
    <w:charset w:val="B1"/>
    <w:family w:val="swiss"/>
    <w:pitch w:val="variable"/>
    <w:sig w:usb0="80000867" w:usb1="00000000" w:usb2="00000000"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82704783"/>
      <w:docPartObj>
        <w:docPartGallery w:val="Page Numbers (Bottom of Page)"/>
        <w:docPartUnique/>
      </w:docPartObj>
    </w:sdtPr>
    <w:sdtEndPr>
      <w:rPr>
        <w:rStyle w:val="PageNumber"/>
      </w:rPr>
    </w:sdtEndPr>
    <w:sdtContent>
      <w:p w14:paraId="09E85AA6" w14:textId="06A5D740" w:rsidR="00AD2C2E" w:rsidRDefault="00AD2C2E" w:rsidP="00A651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B900F1" w14:textId="77777777" w:rsidR="00AD2C2E" w:rsidRDefault="00AD2C2E" w:rsidP="00A651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76100593"/>
      <w:docPartObj>
        <w:docPartGallery w:val="Page Numbers (Bottom of Page)"/>
        <w:docPartUnique/>
      </w:docPartObj>
    </w:sdtPr>
    <w:sdtEndPr>
      <w:rPr>
        <w:rStyle w:val="PageNumber"/>
      </w:rPr>
    </w:sdtEndPr>
    <w:sdtContent>
      <w:p w14:paraId="38F576EE" w14:textId="55B28252" w:rsidR="00AD2C2E" w:rsidRDefault="00AD2C2E" w:rsidP="00A651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sdtContent>
  </w:sdt>
  <w:p w14:paraId="26A0DBC5" w14:textId="77777777" w:rsidR="00AD2C2E" w:rsidRDefault="00AD2C2E" w:rsidP="009F6679">
    <w:pPr>
      <w:spacing w:after="58"/>
      <w:ind w:right="360"/>
      <w:rPr>
        <w:rFonts w:ascii="Helvetica Neue Light" w:hAnsi="Helvetica Neue Light" w:cs="Futura Medium"/>
        <w:color w:val="000000" w:themeColor="text1"/>
      </w:rPr>
    </w:pPr>
  </w:p>
  <w:p w14:paraId="041BE45E" w14:textId="3889EFDD" w:rsidR="00AD2C2E" w:rsidRPr="00CF29B7" w:rsidRDefault="00AD2C2E" w:rsidP="005B3258">
    <w:pPr>
      <w:pStyle w:val="Footer-LHSEven"/>
      <w:pBdr>
        <w:top w:val="single" w:sz="4" w:space="0" w:color="auto"/>
      </w:pBdr>
      <w:tabs>
        <w:tab w:val="left" w:pos="720"/>
        <w:tab w:val="left" w:pos="8190"/>
      </w:tabs>
      <w:ind w:right="-27"/>
      <w:jc w:val="center"/>
      <w:rPr>
        <w:b w:val="0"/>
        <w:sz w:val="19"/>
        <w:szCs w:val="19"/>
      </w:rPr>
    </w:pPr>
    <w:r w:rsidRPr="000A1FD3">
      <w:rPr>
        <w:rFonts w:ascii="Helvetica Neue Light" w:hAnsi="Helvetica Neue Light"/>
        <w:bCs/>
        <w:color w:val="466875"/>
        <w:sz w:val="19"/>
        <w:szCs w:val="19"/>
      </w:rPr>
      <w:t>Collaboration</w:t>
    </w:r>
    <w:r w:rsidRPr="000A1FD3">
      <w:rPr>
        <w:rFonts w:ascii="Helvetica Neue Light" w:hAnsi="Helvetica Neue Light"/>
        <w:b w:val="0"/>
        <w:color w:val="466875"/>
        <w:sz w:val="19"/>
        <w:szCs w:val="19"/>
      </w:rPr>
      <w:t xml:space="preserve"> matters   </w:t>
    </w:r>
    <w:r w:rsidRPr="000A1FD3">
      <w:rPr>
        <w:rFonts w:ascii="Helvetica Neue Light" w:hAnsi="Helvetica Neue Light"/>
        <w:bCs/>
        <w:color w:val="466875"/>
        <w:sz w:val="19"/>
        <w:szCs w:val="19"/>
      </w:rPr>
      <w:t>Excellence</w:t>
    </w:r>
    <w:r w:rsidRPr="000A1FD3">
      <w:rPr>
        <w:rFonts w:ascii="Helvetica Neue Light" w:hAnsi="Helvetica Neue Light"/>
        <w:b w:val="0"/>
        <w:color w:val="466875"/>
        <w:sz w:val="19"/>
        <w:szCs w:val="19"/>
      </w:rPr>
      <w:t xml:space="preserve"> in </w:t>
    </w:r>
    <w:r>
      <w:rPr>
        <w:rFonts w:ascii="Helvetica Neue Light" w:hAnsi="Helvetica Neue Light"/>
        <w:b w:val="0"/>
        <w:color w:val="466875"/>
        <w:sz w:val="19"/>
        <w:szCs w:val="19"/>
      </w:rPr>
      <w:t>e</w:t>
    </w:r>
    <w:r w:rsidRPr="000A1FD3">
      <w:rPr>
        <w:rFonts w:ascii="Helvetica Neue Light" w:hAnsi="Helvetica Neue Light"/>
        <w:b w:val="0"/>
        <w:color w:val="466875"/>
        <w:sz w:val="19"/>
        <w:szCs w:val="19"/>
      </w:rPr>
      <w:t xml:space="preserve">verything   </w:t>
    </w:r>
    <w:r w:rsidRPr="000A1FD3">
      <w:rPr>
        <w:rFonts w:ascii="Helvetica Neue Light" w:hAnsi="Helvetica Neue Light"/>
        <w:bCs/>
        <w:color w:val="466875"/>
        <w:sz w:val="19"/>
        <w:szCs w:val="19"/>
      </w:rPr>
      <w:t xml:space="preserve">Community </w:t>
    </w:r>
    <w:r w:rsidRPr="000A1FD3">
      <w:rPr>
        <w:rFonts w:ascii="Helvetica Neue Light" w:hAnsi="Helvetica Neue Light"/>
        <w:b w:val="0"/>
        <w:color w:val="466875"/>
        <w:sz w:val="19"/>
        <w:szCs w:val="19"/>
      </w:rPr>
      <w:t xml:space="preserve">first   </w:t>
    </w:r>
    <w:r w:rsidRPr="000A1FD3">
      <w:rPr>
        <w:rFonts w:ascii="Helvetica Neue Light" w:hAnsi="Helvetica Neue Light"/>
        <w:bCs/>
        <w:color w:val="466875"/>
        <w:sz w:val="19"/>
        <w:szCs w:val="19"/>
      </w:rPr>
      <w:t>Equity</w:t>
    </w:r>
    <w:r w:rsidRPr="000A1FD3">
      <w:rPr>
        <w:rFonts w:ascii="Helvetica Neue Light" w:hAnsi="Helvetica Neue Light"/>
        <w:b w:val="0"/>
        <w:color w:val="466875"/>
        <w:sz w:val="19"/>
        <w:szCs w:val="19"/>
      </w:rPr>
      <w:t xml:space="preserve"> for everyone   </w:t>
    </w:r>
    <w:r w:rsidRPr="00BC0EFF">
      <w:rPr>
        <w:rFonts w:ascii="Helvetica Neue Light" w:hAnsi="Helvetica Neue Light"/>
        <w:bCs/>
        <w:color w:val="466875"/>
        <w:sz w:val="19"/>
        <w:szCs w:val="19"/>
      </w:rPr>
      <w:t xml:space="preserve">Continuous </w:t>
    </w:r>
    <w:r w:rsidRPr="00560F06">
      <w:rPr>
        <w:rFonts w:ascii="Helvetica Neue Light" w:hAnsi="Helvetica Neue Light"/>
        <w:b w:val="0"/>
        <w:color w:val="466875"/>
        <w:sz w:val="19"/>
        <w:szCs w:val="19"/>
      </w:rPr>
      <w:t>growth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D195F0" w14:textId="77777777" w:rsidR="001255F5" w:rsidRDefault="001255F5">
      <w:r>
        <w:separator/>
      </w:r>
    </w:p>
  </w:footnote>
  <w:footnote w:type="continuationSeparator" w:id="0">
    <w:p w14:paraId="3927FF2A" w14:textId="77777777" w:rsidR="001255F5" w:rsidRDefault="001255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198708" w14:textId="05213156" w:rsidR="00AD2C2E" w:rsidRDefault="00306404">
    <w:pPr>
      <w:pStyle w:val="Header"/>
    </w:pPr>
    <w:r>
      <w:rPr>
        <w:noProof/>
        <w:lang w:eastAsia="en-GB"/>
      </w:rPr>
      <w:drawing>
        <wp:anchor distT="0" distB="0" distL="114300" distR="114300" simplePos="0" relativeHeight="251680768" behindDoc="1" locked="0" layoutInCell="1" allowOverlap="1" wp14:anchorId="656E6E35" wp14:editId="3C6B0C0F">
          <wp:simplePos x="0" y="0"/>
          <wp:positionH relativeFrom="column">
            <wp:posOffset>5662246</wp:posOffset>
          </wp:positionH>
          <wp:positionV relativeFrom="paragraph">
            <wp:posOffset>-317109</wp:posOffset>
          </wp:positionV>
          <wp:extent cx="975946" cy="389353"/>
          <wp:effectExtent l="0" t="0" r="2540" b="4445"/>
          <wp:wrapTight wrapText="bothSides">
            <wp:wrapPolygon edited="0">
              <wp:start x="0" y="0"/>
              <wp:lineTo x="0" y="21142"/>
              <wp:lineTo x="20250" y="21142"/>
              <wp:lineTo x="20813" y="21142"/>
              <wp:lineTo x="21375" y="11276"/>
              <wp:lineTo x="21375" y="0"/>
              <wp:lineTo x="5906" y="0"/>
              <wp:lineTo x="0" y="0"/>
            </wp:wrapPolygon>
          </wp:wrapTight>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1">
                    <a:extLst>
                      <a:ext uri="{28A0092B-C50C-407E-A947-70E740481C1C}">
                        <a14:useLocalDpi xmlns:a14="http://schemas.microsoft.com/office/drawing/2010/main" val="0"/>
                      </a:ext>
                    </a:extLst>
                  </a:blip>
                  <a:stretch>
                    <a:fillRect/>
                  </a:stretch>
                </pic:blipFill>
                <pic:spPr>
                  <a:xfrm>
                    <a:off x="0" y="0"/>
                    <a:ext cx="975946" cy="389353"/>
                  </a:xfrm>
                  <a:prstGeom prst="rect">
                    <a:avLst/>
                  </a:prstGeom>
                </pic:spPr>
              </pic:pic>
            </a:graphicData>
          </a:graphic>
          <wp14:sizeRelH relativeFrom="page">
            <wp14:pctWidth>0</wp14:pctWidth>
          </wp14:sizeRelH>
          <wp14:sizeRelV relativeFrom="page">
            <wp14:pctHeight>0</wp14:pctHeight>
          </wp14:sizeRelV>
        </wp:anchor>
      </w:drawing>
    </w:r>
    <w:r w:rsidR="00AD2C2E" w:rsidRPr="00676934">
      <w:rPr>
        <w:noProof/>
        <w:lang w:eastAsia="en-GB"/>
      </w:rPr>
      <w:drawing>
        <wp:anchor distT="0" distB="0" distL="114300" distR="114300" simplePos="0" relativeHeight="251678720" behindDoc="1" locked="0" layoutInCell="1" allowOverlap="1" wp14:anchorId="136D3BB5" wp14:editId="60985BB4">
          <wp:simplePos x="0" y="0"/>
          <wp:positionH relativeFrom="column">
            <wp:posOffset>8541787</wp:posOffset>
          </wp:positionH>
          <wp:positionV relativeFrom="paragraph">
            <wp:posOffset>-393700</wp:posOffset>
          </wp:positionV>
          <wp:extent cx="1355205" cy="774403"/>
          <wp:effectExtent l="0" t="0" r="0" b="0"/>
          <wp:wrapTight wrapText="bothSides">
            <wp:wrapPolygon edited="0">
              <wp:start x="3441" y="4961"/>
              <wp:lineTo x="3441" y="16302"/>
              <wp:lineTo x="7895" y="16302"/>
              <wp:lineTo x="17207" y="15593"/>
              <wp:lineTo x="18017" y="11340"/>
              <wp:lineTo x="17612" y="5670"/>
              <wp:lineTo x="7895" y="4961"/>
              <wp:lineTo x="3441" y="4961"/>
            </wp:wrapPolygon>
          </wp:wrapTight>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355205" cy="77440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8714A"/>
    <w:multiLevelType w:val="multilevel"/>
    <w:tmpl w:val="FFE22946"/>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 w15:restartNumberingAfterBreak="0">
    <w:nsid w:val="00962E0C"/>
    <w:multiLevelType w:val="multilevel"/>
    <w:tmpl w:val="8ADEC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C5973"/>
    <w:multiLevelType w:val="hybridMultilevel"/>
    <w:tmpl w:val="C81A23C4"/>
    <w:lvl w:ilvl="0" w:tplc="3B22072E">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5B1D31"/>
    <w:multiLevelType w:val="multilevel"/>
    <w:tmpl w:val="4A0284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7A1702"/>
    <w:multiLevelType w:val="multilevel"/>
    <w:tmpl w:val="9CCA8EC2"/>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5" w15:restartNumberingAfterBreak="0">
    <w:nsid w:val="0D0816FE"/>
    <w:multiLevelType w:val="hybridMultilevel"/>
    <w:tmpl w:val="A4805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490D09"/>
    <w:multiLevelType w:val="multilevel"/>
    <w:tmpl w:val="7040C898"/>
    <w:lvl w:ilvl="0">
      <w:start w:val="5"/>
      <w:numFmt w:val="bullet"/>
      <w:lvlText w:val="-"/>
      <w:lvlJc w:val="left"/>
      <w:pPr>
        <w:ind w:left="720" w:hanging="360"/>
      </w:pPr>
      <w:rPr>
        <w:rFonts w:ascii="Century Gothic" w:eastAsia="Century Gothic" w:hAnsi="Century Gothic" w:cs="Century Goth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1B17250"/>
    <w:multiLevelType w:val="hybridMultilevel"/>
    <w:tmpl w:val="6C5EE80A"/>
    <w:lvl w:ilvl="0" w:tplc="721E6732">
      <w:start w:val="1"/>
      <w:numFmt w:val="bullet"/>
      <w:lvlText w:val="•"/>
      <w:lvlJc w:val="left"/>
      <w:pPr>
        <w:ind w:left="360" w:hanging="360"/>
      </w:pPr>
      <w:rPr>
        <w:rFonts w:ascii="Arial" w:hAnsi="Arial" w:hint="default"/>
        <w:sz w:val="28"/>
        <w:szCs w:val="28"/>
      </w:rPr>
    </w:lvl>
    <w:lvl w:ilvl="1" w:tplc="AC26C0DC" w:tentative="1">
      <w:start w:val="1"/>
      <w:numFmt w:val="bullet"/>
      <w:lvlText w:val="•"/>
      <w:lvlJc w:val="left"/>
      <w:pPr>
        <w:tabs>
          <w:tab w:val="num" w:pos="1080"/>
        </w:tabs>
        <w:ind w:left="1080" w:hanging="360"/>
      </w:pPr>
      <w:rPr>
        <w:rFonts w:ascii="Arial" w:hAnsi="Arial" w:hint="default"/>
      </w:rPr>
    </w:lvl>
    <w:lvl w:ilvl="2" w:tplc="743CAA78" w:tentative="1">
      <w:start w:val="1"/>
      <w:numFmt w:val="bullet"/>
      <w:lvlText w:val="•"/>
      <w:lvlJc w:val="left"/>
      <w:pPr>
        <w:tabs>
          <w:tab w:val="num" w:pos="1800"/>
        </w:tabs>
        <w:ind w:left="1800" w:hanging="360"/>
      </w:pPr>
      <w:rPr>
        <w:rFonts w:ascii="Arial" w:hAnsi="Arial" w:hint="default"/>
      </w:rPr>
    </w:lvl>
    <w:lvl w:ilvl="3" w:tplc="5DB2102C" w:tentative="1">
      <w:start w:val="1"/>
      <w:numFmt w:val="bullet"/>
      <w:lvlText w:val="•"/>
      <w:lvlJc w:val="left"/>
      <w:pPr>
        <w:tabs>
          <w:tab w:val="num" w:pos="2520"/>
        </w:tabs>
        <w:ind w:left="2520" w:hanging="360"/>
      </w:pPr>
      <w:rPr>
        <w:rFonts w:ascii="Arial" w:hAnsi="Arial" w:hint="default"/>
      </w:rPr>
    </w:lvl>
    <w:lvl w:ilvl="4" w:tplc="B5121B1A" w:tentative="1">
      <w:start w:val="1"/>
      <w:numFmt w:val="bullet"/>
      <w:lvlText w:val="•"/>
      <w:lvlJc w:val="left"/>
      <w:pPr>
        <w:tabs>
          <w:tab w:val="num" w:pos="3240"/>
        </w:tabs>
        <w:ind w:left="3240" w:hanging="360"/>
      </w:pPr>
      <w:rPr>
        <w:rFonts w:ascii="Arial" w:hAnsi="Arial" w:hint="default"/>
      </w:rPr>
    </w:lvl>
    <w:lvl w:ilvl="5" w:tplc="F886C600" w:tentative="1">
      <w:start w:val="1"/>
      <w:numFmt w:val="bullet"/>
      <w:lvlText w:val="•"/>
      <w:lvlJc w:val="left"/>
      <w:pPr>
        <w:tabs>
          <w:tab w:val="num" w:pos="3960"/>
        </w:tabs>
        <w:ind w:left="3960" w:hanging="360"/>
      </w:pPr>
      <w:rPr>
        <w:rFonts w:ascii="Arial" w:hAnsi="Arial" w:hint="default"/>
      </w:rPr>
    </w:lvl>
    <w:lvl w:ilvl="6" w:tplc="89C4854A" w:tentative="1">
      <w:start w:val="1"/>
      <w:numFmt w:val="bullet"/>
      <w:lvlText w:val="•"/>
      <w:lvlJc w:val="left"/>
      <w:pPr>
        <w:tabs>
          <w:tab w:val="num" w:pos="4680"/>
        </w:tabs>
        <w:ind w:left="4680" w:hanging="360"/>
      </w:pPr>
      <w:rPr>
        <w:rFonts w:ascii="Arial" w:hAnsi="Arial" w:hint="default"/>
      </w:rPr>
    </w:lvl>
    <w:lvl w:ilvl="7" w:tplc="D8F6D704" w:tentative="1">
      <w:start w:val="1"/>
      <w:numFmt w:val="bullet"/>
      <w:lvlText w:val="•"/>
      <w:lvlJc w:val="left"/>
      <w:pPr>
        <w:tabs>
          <w:tab w:val="num" w:pos="5400"/>
        </w:tabs>
        <w:ind w:left="5400" w:hanging="360"/>
      </w:pPr>
      <w:rPr>
        <w:rFonts w:ascii="Arial" w:hAnsi="Arial" w:hint="default"/>
      </w:rPr>
    </w:lvl>
    <w:lvl w:ilvl="8" w:tplc="673036FE" w:tentative="1">
      <w:start w:val="1"/>
      <w:numFmt w:val="bullet"/>
      <w:lvlText w:val="•"/>
      <w:lvlJc w:val="left"/>
      <w:pPr>
        <w:tabs>
          <w:tab w:val="num" w:pos="6120"/>
        </w:tabs>
        <w:ind w:left="6120" w:hanging="360"/>
      </w:pPr>
      <w:rPr>
        <w:rFonts w:ascii="Arial" w:hAnsi="Arial" w:hint="default"/>
      </w:rPr>
    </w:lvl>
  </w:abstractNum>
  <w:abstractNum w:abstractNumId="8" w15:restartNumberingAfterBreak="0">
    <w:nsid w:val="1B1C4612"/>
    <w:multiLevelType w:val="hybridMultilevel"/>
    <w:tmpl w:val="BA02599E"/>
    <w:lvl w:ilvl="0" w:tplc="BD6ECD2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575430"/>
    <w:multiLevelType w:val="multilevel"/>
    <w:tmpl w:val="1660B40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261F3813"/>
    <w:multiLevelType w:val="multilevel"/>
    <w:tmpl w:val="DFD697D8"/>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1" w15:restartNumberingAfterBreak="0">
    <w:nsid w:val="28C36E19"/>
    <w:multiLevelType w:val="multilevel"/>
    <w:tmpl w:val="FC40B3D4"/>
    <w:lvl w:ilvl="0">
      <w:start w:val="1"/>
      <w:numFmt w:val="bullet"/>
      <w:lvlText w:val="•"/>
      <w:lvlJc w:val="left"/>
      <w:pPr>
        <w:ind w:left="720" w:hanging="360"/>
      </w:pPr>
      <w:rPr>
        <w:rFonts w:ascii="Arial" w:eastAsia="Arial" w:hAnsi="Arial" w:cs="Arial"/>
        <w:vertAlign w:val="baseline"/>
      </w:rPr>
    </w:lvl>
    <w:lvl w:ilvl="1">
      <w:start w:va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2" w15:restartNumberingAfterBreak="0">
    <w:nsid w:val="2AC9169E"/>
    <w:multiLevelType w:val="hybridMultilevel"/>
    <w:tmpl w:val="B67EADC6"/>
    <w:lvl w:ilvl="0" w:tplc="BD6ECD2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08760E"/>
    <w:multiLevelType w:val="multilevel"/>
    <w:tmpl w:val="821E3DB6"/>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4" w15:restartNumberingAfterBreak="0">
    <w:nsid w:val="32DB2EE1"/>
    <w:multiLevelType w:val="multilevel"/>
    <w:tmpl w:val="4D02C22C"/>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5" w15:restartNumberingAfterBreak="0">
    <w:nsid w:val="33284CD5"/>
    <w:multiLevelType w:val="multilevel"/>
    <w:tmpl w:val="87A8DA50"/>
    <w:lvl w:ilvl="0">
      <w:start w:val="1"/>
      <w:numFmt w:val="bullet"/>
      <w:pStyle w:val="DfESOutNumbered"/>
      <w:lvlText w:val="●"/>
      <w:lvlJc w:val="left"/>
      <w:pPr>
        <w:ind w:left="720" w:hanging="72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6F804E8"/>
    <w:multiLevelType w:val="multilevel"/>
    <w:tmpl w:val="9B34BF6C"/>
    <w:lvl w:ilvl="0">
      <w:start w:val="1"/>
      <w:numFmt w:val="decimal"/>
      <w:lvlText w:val="%1."/>
      <w:lvlJc w:val="left"/>
      <w:pPr>
        <w:tabs>
          <w:tab w:val="num" w:pos="720"/>
        </w:tabs>
        <w:ind w:left="720" w:hanging="360"/>
      </w:pPr>
      <w:rPr>
        <w:rFonts w:ascii="Tahoma" w:eastAsia="Times New Roman" w:hAnsi="Tahoma" w:cs="Tahom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B9173C0"/>
    <w:multiLevelType w:val="hybridMultilevel"/>
    <w:tmpl w:val="D45A0ACC"/>
    <w:lvl w:ilvl="0" w:tplc="3752CD66">
      <w:numFmt w:val="bullet"/>
      <w:lvlText w:val="•"/>
      <w:lvlJc w:val="left"/>
      <w:pPr>
        <w:ind w:left="819" w:hanging="360"/>
      </w:pPr>
      <w:rPr>
        <w:rFonts w:ascii="Lato Light" w:eastAsia="Lato Light" w:hAnsi="Lato Light" w:cs="Lato Light" w:hint="default"/>
        <w:spacing w:val="-6"/>
        <w:w w:val="100"/>
        <w:sz w:val="20"/>
        <w:szCs w:val="20"/>
        <w:lang w:val="en-GB" w:eastAsia="en-GB" w:bidi="en-GB"/>
      </w:rPr>
    </w:lvl>
    <w:lvl w:ilvl="1" w:tplc="08090003" w:tentative="1">
      <w:start w:val="1"/>
      <w:numFmt w:val="bullet"/>
      <w:lvlText w:val="o"/>
      <w:lvlJc w:val="left"/>
      <w:pPr>
        <w:ind w:left="1539" w:hanging="360"/>
      </w:pPr>
      <w:rPr>
        <w:rFonts w:ascii="Courier New" w:hAnsi="Courier New" w:cs="Courier New" w:hint="default"/>
      </w:rPr>
    </w:lvl>
    <w:lvl w:ilvl="2" w:tplc="08090005" w:tentative="1">
      <w:start w:val="1"/>
      <w:numFmt w:val="bullet"/>
      <w:lvlText w:val=""/>
      <w:lvlJc w:val="left"/>
      <w:pPr>
        <w:ind w:left="2259" w:hanging="360"/>
      </w:pPr>
      <w:rPr>
        <w:rFonts w:ascii="Wingdings" w:hAnsi="Wingdings" w:hint="default"/>
      </w:rPr>
    </w:lvl>
    <w:lvl w:ilvl="3" w:tplc="08090001" w:tentative="1">
      <w:start w:val="1"/>
      <w:numFmt w:val="bullet"/>
      <w:lvlText w:val=""/>
      <w:lvlJc w:val="left"/>
      <w:pPr>
        <w:ind w:left="2979" w:hanging="360"/>
      </w:pPr>
      <w:rPr>
        <w:rFonts w:ascii="Symbol" w:hAnsi="Symbol" w:hint="default"/>
      </w:rPr>
    </w:lvl>
    <w:lvl w:ilvl="4" w:tplc="08090003" w:tentative="1">
      <w:start w:val="1"/>
      <w:numFmt w:val="bullet"/>
      <w:lvlText w:val="o"/>
      <w:lvlJc w:val="left"/>
      <w:pPr>
        <w:ind w:left="3699" w:hanging="360"/>
      </w:pPr>
      <w:rPr>
        <w:rFonts w:ascii="Courier New" w:hAnsi="Courier New" w:cs="Courier New" w:hint="default"/>
      </w:rPr>
    </w:lvl>
    <w:lvl w:ilvl="5" w:tplc="08090005" w:tentative="1">
      <w:start w:val="1"/>
      <w:numFmt w:val="bullet"/>
      <w:lvlText w:val=""/>
      <w:lvlJc w:val="left"/>
      <w:pPr>
        <w:ind w:left="4419" w:hanging="360"/>
      </w:pPr>
      <w:rPr>
        <w:rFonts w:ascii="Wingdings" w:hAnsi="Wingdings" w:hint="default"/>
      </w:rPr>
    </w:lvl>
    <w:lvl w:ilvl="6" w:tplc="08090001" w:tentative="1">
      <w:start w:val="1"/>
      <w:numFmt w:val="bullet"/>
      <w:lvlText w:val=""/>
      <w:lvlJc w:val="left"/>
      <w:pPr>
        <w:ind w:left="5139" w:hanging="360"/>
      </w:pPr>
      <w:rPr>
        <w:rFonts w:ascii="Symbol" w:hAnsi="Symbol" w:hint="default"/>
      </w:rPr>
    </w:lvl>
    <w:lvl w:ilvl="7" w:tplc="08090003" w:tentative="1">
      <w:start w:val="1"/>
      <w:numFmt w:val="bullet"/>
      <w:lvlText w:val="o"/>
      <w:lvlJc w:val="left"/>
      <w:pPr>
        <w:ind w:left="5859" w:hanging="360"/>
      </w:pPr>
      <w:rPr>
        <w:rFonts w:ascii="Courier New" w:hAnsi="Courier New" w:cs="Courier New" w:hint="default"/>
      </w:rPr>
    </w:lvl>
    <w:lvl w:ilvl="8" w:tplc="08090005" w:tentative="1">
      <w:start w:val="1"/>
      <w:numFmt w:val="bullet"/>
      <w:lvlText w:val=""/>
      <w:lvlJc w:val="left"/>
      <w:pPr>
        <w:ind w:left="6579" w:hanging="360"/>
      </w:pPr>
      <w:rPr>
        <w:rFonts w:ascii="Wingdings" w:hAnsi="Wingdings" w:hint="default"/>
      </w:rPr>
    </w:lvl>
  </w:abstractNum>
  <w:abstractNum w:abstractNumId="18" w15:restartNumberingAfterBreak="0">
    <w:nsid w:val="3CC33F3D"/>
    <w:multiLevelType w:val="hybridMultilevel"/>
    <w:tmpl w:val="9600E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C4240D"/>
    <w:multiLevelType w:val="hybridMultilevel"/>
    <w:tmpl w:val="F0D84200"/>
    <w:lvl w:ilvl="0" w:tplc="3B22072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2E0E69"/>
    <w:multiLevelType w:val="multilevel"/>
    <w:tmpl w:val="EE9EB9A8"/>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1" w15:restartNumberingAfterBreak="0">
    <w:nsid w:val="4CDE33FC"/>
    <w:multiLevelType w:val="multilevel"/>
    <w:tmpl w:val="20B07EC6"/>
    <w:lvl w:ilvl="0">
      <w:start w:val="1"/>
      <w:numFmt w:val="bullet"/>
      <w:lvlText w:val="•"/>
      <w:lvlJc w:val="left"/>
      <w:pPr>
        <w:ind w:left="720" w:hanging="360"/>
      </w:pPr>
      <w:rPr>
        <w:rFonts w:ascii="Arial" w:eastAsia="Arial" w:hAnsi="Arial" w:cs="Arial"/>
        <w:vertAlign w:val="baseline"/>
      </w:rPr>
    </w:lvl>
    <w:lvl w:ilvl="1">
      <w:start w:val="1"/>
      <w:numFmt w:val="bullet"/>
      <w:lvlText w:val="•"/>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22" w15:restartNumberingAfterBreak="0">
    <w:nsid w:val="4F6A4864"/>
    <w:multiLevelType w:val="hybridMultilevel"/>
    <w:tmpl w:val="E40C55F2"/>
    <w:lvl w:ilvl="0" w:tplc="BD6ECD24">
      <w:numFmt w:val="bullet"/>
      <w:lvlText w:val="-"/>
      <w:lvlJc w:val="left"/>
      <w:pPr>
        <w:ind w:left="882" w:hanging="360"/>
      </w:pPr>
      <w:rPr>
        <w:rFonts w:ascii="Century Gothic" w:eastAsiaTheme="minorHAnsi" w:hAnsi="Century Gothic" w:cstheme="minorBidi" w:hint="default"/>
      </w:rPr>
    </w:lvl>
    <w:lvl w:ilvl="1" w:tplc="08090003" w:tentative="1">
      <w:start w:val="1"/>
      <w:numFmt w:val="bullet"/>
      <w:lvlText w:val="o"/>
      <w:lvlJc w:val="left"/>
      <w:pPr>
        <w:ind w:left="1602" w:hanging="360"/>
      </w:pPr>
      <w:rPr>
        <w:rFonts w:ascii="Courier New" w:hAnsi="Courier New" w:cs="Courier New" w:hint="default"/>
      </w:rPr>
    </w:lvl>
    <w:lvl w:ilvl="2" w:tplc="08090005" w:tentative="1">
      <w:start w:val="1"/>
      <w:numFmt w:val="bullet"/>
      <w:lvlText w:val=""/>
      <w:lvlJc w:val="left"/>
      <w:pPr>
        <w:ind w:left="2322" w:hanging="360"/>
      </w:pPr>
      <w:rPr>
        <w:rFonts w:ascii="Wingdings" w:hAnsi="Wingdings" w:hint="default"/>
      </w:rPr>
    </w:lvl>
    <w:lvl w:ilvl="3" w:tplc="08090001" w:tentative="1">
      <w:start w:val="1"/>
      <w:numFmt w:val="bullet"/>
      <w:lvlText w:val=""/>
      <w:lvlJc w:val="left"/>
      <w:pPr>
        <w:ind w:left="3042" w:hanging="360"/>
      </w:pPr>
      <w:rPr>
        <w:rFonts w:ascii="Symbol" w:hAnsi="Symbol" w:hint="default"/>
      </w:rPr>
    </w:lvl>
    <w:lvl w:ilvl="4" w:tplc="08090003" w:tentative="1">
      <w:start w:val="1"/>
      <w:numFmt w:val="bullet"/>
      <w:lvlText w:val="o"/>
      <w:lvlJc w:val="left"/>
      <w:pPr>
        <w:ind w:left="3762" w:hanging="360"/>
      </w:pPr>
      <w:rPr>
        <w:rFonts w:ascii="Courier New" w:hAnsi="Courier New" w:cs="Courier New" w:hint="default"/>
      </w:rPr>
    </w:lvl>
    <w:lvl w:ilvl="5" w:tplc="08090005" w:tentative="1">
      <w:start w:val="1"/>
      <w:numFmt w:val="bullet"/>
      <w:lvlText w:val=""/>
      <w:lvlJc w:val="left"/>
      <w:pPr>
        <w:ind w:left="4482" w:hanging="360"/>
      </w:pPr>
      <w:rPr>
        <w:rFonts w:ascii="Wingdings" w:hAnsi="Wingdings" w:hint="default"/>
      </w:rPr>
    </w:lvl>
    <w:lvl w:ilvl="6" w:tplc="08090001" w:tentative="1">
      <w:start w:val="1"/>
      <w:numFmt w:val="bullet"/>
      <w:lvlText w:val=""/>
      <w:lvlJc w:val="left"/>
      <w:pPr>
        <w:ind w:left="5202" w:hanging="360"/>
      </w:pPr>
      <w:rPr>
        <w:rFonts w:ascii="Symbol" w:hAnsi="Symbol" w:hint="default"/>
      </w:rPr>
    </w:lvl>
    <w:lvl w:ilvl="7" w:tplc="08090003" w:tentative="1">
      <w:start w:val="1"/>
      <w:numFmt w:val="bullet"/>
      <w:lvlText w:val="o"/>
      <w:lvlJc w:val="left"/>
      <w:pPr>
        <w:ind w:left="5922" w:hanging="360"/>
      </w:pPr>
      <w:rPr>
        <w:rFonts w:ascii="Courier New" w:hAnsi="Courier New" w:cs="Courier New" w:hint="default"/>
      </w:rPr>
    </w:lvl>
    <w:lvl w:ilvl="8" w:tplc="08090005" w:tentative="1">
      <w:start w:val="1"/>
      <w:numFmt w:val="bullet"/>
      <w:lvlText w:val=""/>
      <w:lvlJc w:val="left"/>
      <w:pPr>
        <w:ind w:left="6642" w:hanging="360"/>
      </w:pPr>
      <w:rPr>
        <w:rFonts w:ascii="Wingdings" w:hAnsi="Wingdings" w:hint="default"/>
      </w:rPr>
    </w:lvl>
  </w:abstractNum>
  <w:abstractNum w:abstractNumId="23" w15:restartNumberingAfterBreak="0">
    <w:nsid w:val="55E9216D"/>
    <w:multiLevelType w:val="hybridMultilevel"/>
    <w:tmpl w:val="281AF3BE"/>
    <w:lvl w:ilvl="0" w:tplc="3B22072E">
      <w:start w:val="1"/>
      <w:numFmt w:val="bullet"/>
      <w:lvlText w:val="•"/>
      <w:lvlJc w:val="left"/>
      <w:pPr>
        <w:ind w:left="1440" w:hanging="360"/>
      </w:pPr>
      <w:rPr>
        <w:rFonts w:ascii="Arial" w:hAnsi="Arial" w:hint="default"/>
        <w:b/>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6374AAD"/>
    <w:multiLevelType w:val="multilevel"/>
    <w:tmpl w:val="23D64FA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5" w15:restartNumberingAfterBreak="0">
    <w:nsid w:val="57452E6F"/>
    <w:multiLevelType w:val="hybridMultilevel"/>
    <w:tmpl w:val="2A9874D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6" w15:restartNumberingAfterBreak="0">
    <w:nsid w:val="5A1405B6"/>
    <w:multiLevelType w:val="multilevel"/>
    <w:tmpl w:val="7694A3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Noto Sans Symbols" w:eastAsia="Noto Sans Symbols" w:hAnsi="Noto Sans Symbols" w:cs="Noto Sans Symbols"/>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Noto Sans Symbols" w:eastAsia="Noto Sans Symbols" w:hAnsi="Noto Sans Symbols" w:cs="Noto Sans Symbols"/>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B226F4B"/>
    <w:multiLevelType w:val="multilevel"/>
    <w:tmpl w:val="DA2C4DEE"/>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8" w15:restartNumberingAfterBreak="0">
    <w:nsid w:val="5BEB16D8"/>
    <w:multiLevelType w:val="multilevel"/>
    <w:tmpl w:val="FF6EB76A"/>
    <w:lvl w:ilvl="0">
      <w:start w:val="1"/>
      <w:numFmt w:val="bullet"/>
      <w:pStyle w:val="MediumGrid1-Accent2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DB4030C"/>
    <w:multiLevelType w:val="hybridMultilevel"/>
    <w:tmpl w:val="3E52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9700B4"/>
    <w:multiLevelType w:val="multilevel"/>
    <w:tmpl w:val="59FEFB86"/>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1" w15:restartNumberingAfterBreak="0">
    <w:nsid w:val="62DD06B0"/>
    <w:multiLevelType w:val="multilevel"/>
    <w:tmpl w:val="98849362"/>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2" w15:restartNumberingAfterBreak="0">
    <w:nsid w:val="642B1646"/>
    <w:multiLevelType w:val="hybridMultilevel"/>
    <w:tmpl w:val="59A81800"/>
    <w:lvl w:ilvl="0" w:tplc="BD6ECD24">
      <w:numFmt w:val="bullet"/>
      <w:lvlText w:val="-"/>
      <w:lvlJc w:val="left"/>
      <w:pPr>
        <w:ind w:left="720" w:hanging="360"/>
      </w:pPr>
      <w:rPr>
        <w:rFonts w:ascii="Century Gothic" w:eastAsiaTheme="minorHAnsi" w:hAnsi="Century Gothic" w:cstheme="minorBidi" w:hint="default"/>
      </w:rPr>
    </w:lvl>
    <w:lvl w:ilvl="1" w:tplc="AD9E2288">
      <w:start w:val="5"/>
      <w:numFmt w:val="bullet"/>
      <w:lvlText w:val="–"/>
      <w:lvlJc w:val="left"/>
      <w:pPr>
        <w:ind w:left="1440" w:hanging="360"/>
      </w:pPr>
      <w:rPr>
        <w:rFonts w:ascii="Helvetica Neue" w:eastAsia="Century Gothic" w:hAnsi="Helvetica Neue" w:cs="Century Gothic"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7546018"/>
    <w:multiLevelType w:val="multilevel"/>
    <w:tmpl w:val="6F269BE4"/>
    <w:lvl w:ilvl="0">
      <w:numFmt w:val="bullet"/>
      <w:lvlText w:val="•"/>
      <w:lvlJc w:val="left"/>
      <w:pPr>
        <w:ind w:left="720" w:hanging="360"/>
      </w:pPr>
      <w:rPr>
        <w:rFonts w:ascii="Lato Light" w:eastAsia="Lato Light" w:hAnsi="Lato Light" w:cs="Lato Light" w:hint="default"/>
        <w:spacing w:val="-6"/>
        <w:w w:val="100"/>
        <w:sz w:val="20"/>
        <w:szCs w:val="20"/>
        <w:lang w:val="en-GB" w:eastAsia="en-GB" w:bidi="en-G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697F7D64"/>
    <w:multiLevelType w:val="multilevel"/>
    <w:tmpl w:val="6584E210"/>
    <w:lvl w:ilvl="0">
      <w:start w:val="1"/>
      <w:numFmt w:val="bullet"/>
      <w:lvlText w:val="●"/>
      <w:lvlJc w:val="left"/>
      <w:pPr>
        <w:ind w:left="501" w:hanging="360"/>
      </w:pPr>
      <w:rPr>
        <w:rFonts w:ascii="Noto Sans Symbols" w:eastAsia="Noto Sans Symbols" w:hAnsi="Noto Sans Symbols" w:cs="Noto Sans Symbols"/>
      </w:rPr>
    </w:lvl>
    <w:lvl w:ilvl="1">
      <w:start w:val="1"/>
      <w:numFmt w:val="bullet"/>
      <w:lvlText w:val="o"/>
      <w:lvlJc w:val="left"/>
      <w:pPr>
        <w:ind w:left="1469" w:hanging="360"/>
      </w:pPr>
      <w:rPr>
        <w:rFonts w:ascii="Courier New" w:eastAsia="Courier New" w:hAnsi="Courier New" w:cs="Courier New"/>
      </w:rPr>
    </w:lvl>
    <w:lvl w:ilvl="2">
      <w:start w:val="1"/>
      <w:numFmt w:val="bullet"/>
      <w:lvlText w:val="▪"/>
      <w:lvlJc w:val="left"/>
      <w:pPr>
        <w:ind w:left="2189" w:hanging="360"/>
      </w:pPr>
      <w:rPr>
        <w:rFonts w:ascii="Noto Sans Symbols" w:eastAsia="Noto Sans Symbols" w:hAnsi="Noto Sans Symbols" w:cs="Noto Sans Symbols"/>
      </w:rPr>
    </w:lvl>
    <w:lvl w:ilvl="3">
      <w:start w:val="1"/>
      <w:numFmt w:val="bullet"/>
      <w:lvlText w:val="●"/>
      <w:lvlJc w:val="left"/>
      <w:pPr>
        <w:ind w:left="2909" w:hanging="360"/>
      </w:pPr>
      <w:rPr>
        <w:rFonts w:ascii="Noto Sans Symbols" w:eastAsia="Noto Sans Symbols" w:hAnsi="Noto Sans Symbols" w:cs="Noto Sans Symbols"/>
      </w:rPr>
    </w:lvl>
    <w:lvl w:ilvl="4">
      <w:start w:val="1"/>
      <w:numFmt w:val="bullet"/>
      <w:lvlText w:val="o"/>
      <w:lvlJc w:val="left"/>
      <w:pPr>
        <w:ind w:left="3629" w:hanging="360"/>
      </w:pPr>
      <w:rPr>
        <w:rFonts w:ascii="Courier New" w:eastAsia="Courier New" w:hAnsi="Courier New" w:cs="Courier New"/>
      </w:rPr>
    </w:lvl>
    <w:lvl w:ilvl="5">
      <w:start w:val="1"/>
      <w:numFmt w:val="bullet"/>
      <w:lvlText w:val="▪"/>
      <w:lvlJc w:val="left"/>
      <w:pPr>
        <w:ind w:left="4349" w:hanging="360"/>
      </w:pPr>
      <w:rPr>
        <w:rFonts w:ascii="Noto Sans Symbols" w:eastAsia="Noto Sans Symbols" w:hAnsi="Noto Sans Symbols" w:cs="Noto Sans Symbols"/>
      </w:rPr>
    </w:lvl>
    <w:lvl w:ilvl="6">
      <w:start w:val="1"/>
      <w:numFmt w:val="bullet"/>
      <w:lvlText w:val="●"/>
      <w:lvlJc w:val="left"/>
      <w:pPr>
        <w:ind w:left="5069" w:hanging="360"/>
      </w:pPr>
      <w:rPr>
        <w:rFonts w:ascii="Noto Sans Symbols" w:eastAsia="Noto Sans Symbols" w:hAnsi="Noto Sans Symbols" w:cs="Noto Sans Symbols"/>
      </w:rPr>
    </w:lvl>
    <w:lvl w:ilvl="7">
      <w:start w:val="1"/>
      <w:numFmt w:val="bullet"/>
      <w:lvlText w:val="o"/>
      <w:lvlJc w:val="left"/>
      <w:pPr>
        <w:ind w:left="5789" w:hanging="360"/>
      </w:pPr>
      <w:rPr>
        <w:rFonts w:ascii="Courier New" w:eastAsia="Courier New" w:hAnsi="Courier New" w:cs="Courier New"/>
      </w:rPr>
    </w:lvl>
    <w:lvl w:ilvl="8">
      <w:start w:val="1"/>
      <w:numFmt w:val="bullet"/>
      <w:lvlText w:val="▪"/>
      <w:lvlJc w:val="left"/>
      <w:pPr>
        <w:ind w:left="6509" w:hanging="360"/>
      </w:pPr>
      <w:rPr>
        <w:rFonts w:ascii="Noto Sans Symbols" w:eastAsia="Noto Sans Symbols" w:hAnsi="Noto Sans Symbols" w:cs="Noto Sans Symbols"/>
      </w:rPr>
    </w:lvl>
  </w:abstractNum>
  <w:abstractNum w:abstractNumId="35" w15:restartNumberingAfterBreak="0">
    <w:nsid w:val="6B9F7D06"/>
    <w:multiLevelType w:val="multilevel"/>
    <w:tmpl w:val="61F4412C"/>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6" w15:restartNumberingAfterBreak="0">
    <w:nsid w:val="6D2B52C9"/>
    <w:multiLevelType w:val="multilevel"/>
    <w:tmpl w:val="8544237E"/>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37" w15:restartNumberingAfterBreak="0">
    <w:nsid w:val="733A3761"/>
    <w:multiLevelType w:val="hybridMultilevel"/>
    <w:tmpl w:val="73C49F58"/>
    <w:lvl w:ilvl="0" w:tplc="B8263FDA">
      <w:start w:val="1"/>
      <w:numFmt w:val="bullet"/>
      <w:lvlText w:val="•"/>
      <w:lvlJc w:val="left"/>
      <w:pPr>
        <w:tabs>
          <w:tab w:val="num" w:pos="720"/>
        </w:tabs>
        <w:ind w:left="720" w:hanging="360"/>
      </w:pPr>
      <w:rPr>
        <w:rFonts w:ascii="Arial" w:hAnsi="Arial" w:hint="default"/>
      </w:rPr>
    </w:lvl>
    <w:lvl w:ilvl="1" w:tplc="15CEF1B0" w:tentative="1">
      <w:start w:val="1"/>
      <w:numFmt w:val="bullet"/>
      <w:lvlText w:val="•"/>
      <w:lvlJc w:val="left"/>
      <w:pPr>
        <w:tabs>
          <w:tab w:val="num" w:pos="1440"/>
        </w:tabs>
        <w:ind w:left="1440" w:hanging="360"/>
      </w:pPr>
      <w:rPr>
        <w:rFonts w:ascii="Arial" w:hAnsi="Arial" w:hint="default"/>
      </w:rPr>
    </w:lvl>
    <w:lvl w:ilvl="2" w:tplc="A62EE582" w:tentative="1">
      <w:start w:val="1"/>
      <w:numFmt w:val="bullet"/>
      <w:lvlText w:val="•"/>
      <w:lvlJc w:val="left"/>
      <w:pPr>
        <w:tabs>
          <w:tab w:val="num" w:pos="2160"/>
        </w:tabs>
        <w:ind w:left="2160" w:hanging="360"/>
      </w:pPr>
      <w:rPr>
        <w:rFonts w:ascii="Arial" w:hAnsi="Arial" w:hint="default"/>
      </w:rPr>
    </w:lvl>
    <w:lvl w:ilvl="3" w:tplc="68A04372" w:tentative="1">
      <w:start w:val="1"/>
      <w:numFmt w:val="bullet"/>
      <w:lvlText w:val="•"/>
      <w:lvlJc w:val="left"/>
      <w:pPr>
        <w:tabs>
          <w:tab w:val="num" w:pos="2880"/>
        </w:tabs>
        <w:ind w:left="2880" w:hanging="360"/>
      </w:pPr>
      <w:rPr>
        <w:rFonts w:ascii="Arial" w:hAnsi="Arial" w:hint="default"/>
      </w:rPr>
    </w:lvl>
    <w:lvl w:ilvl="4" w:tplc="D7346C22" w:tentative="1">
      <w:start w:val="1"/>
      <w:numFmt w:val="bullet"/>
      <w:lvlText w:val="•"/>
      <w:lvlJc w:val="left"/>
      <w:pPr>
        <w:tabs>
          <w:tab w:val="num" w:pos="3600"/>
        </w:tabs>
        <w:ind w:left="3600" w:hanging="360"/>
      </w:pPr>
      <w:rPr>
        <w:rFonts w:ascii="Arial" w:hAnsi="Arial" w:hint="default"/>
      </w:rPr>
    </w:lvl>
    <w:lvl w:ilvl="5" w:tplc="C98EDD7C" w:tentative="1">
      <w:start w:val="1"/>
      <w:numFmt w:val="bullet"/>
      <w:lvlText w:val="•"/>
      <w:lvlJc w:val="left"/>
      <w:pPr>
        <w:tabs>
          <w:tab w:val="num" w:pos="4320"/>
        </w:tabs>
        <w:ind w:left="4320" w:hanging="360"/>
      </w:pPr>
      <w:rPr>
        <w:rFonts w:ascii="Arial" w:hAnsi="Arial" w:hint="default"/>
      </w:rPr>
    </w:lvl>
    <w:lvl w:ilvl="6" w:tplc="83DAC1BE" w:tentative="1">
      <w:start w:val="1"/>
      <w:numFmt w:val="bullet"/>
      <w:lvlText w:val="•"/>
      <w:lvlJc w:val="left"/>
      <w:pPr>
        <w:tabs>
          <w:tab w:val="num" w:pos="5040"/>
        </w:tabs>
        <w:ind w:left="5040" w:hanging="360"/>
      </w:pPr>
      <w:rPr>
        <w:rFonts w:ascii="Arial" w:hAnsi="Arial" w:hint="default"/>
      </w:rPr>
    </w:lvl>
    <w:lvl w:ilvl="7" w:tplc="26A4BDA0" w:tentative="1">
      <w:start w:val="1"/>
      <w:numFmt w:val="bullet"/>
      <w:lvlText w:val="•"/>
      <w:lvlJc w:val="left"/>
      <w:pPr>
        <w:tabs>
          <w:tab w:val="num" w:pos="5760"/>
        </w:tabs>
        <w:ind w:left="5760" w:hanging="360"/>
      </w:pPr>
      <w:rPr>
        <w:rFonts w:ascii="Arial" w:hAnsi="Arial" w:hint="default"/>
      </w:rPr>
    </w:lvl>
    <w:lvl w:ilvl="8" w:tplc="262240C8"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4496E3D"/>
    <w:multiLevelType w:val="multilevel"/>
    <w:tmpl w:val="C77A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5076A7D"/>
    <w:multiLevelType w:val="hybridMultilevel"/>
    <w:tmpl w:val="110A3044"/>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40" w15:restartNumberingAfterBreak="0">
    <w:nsid w:val="76224266"/>
    <w:multiLevelType w:val="multilevel"/>
    <w:tmpl w:val="17822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6894789"/>
    <w:multiLevelType w:val="multilevel"/>
    <w:tmpl w:val="4178FEF6"/>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2" w15:restartNumberingAfterBreak="0">
    <w:nsid w:val="77BF284A"/>
    <w:multiLevelType w:val="hybridMultilevel"/>
    <w:tmpl w:val="46C2F9AE"/>
    <w:lvl w:ilvl="0" w:tplc="336871F2">
      <w:numFmt w:val="bullet"/>
      <w:lvlText w:val="•"/>
      <w:lvlJc w:val="left"/>
      <w:pPr>
        <w:ind w:left="720" w:hanging="360"/>
      </w:pPr>
      <w:rPr>
        <w:rFonts w:ascii="Lato Light" w:eastAsia="Lato Light" w:hAnsi="Lato Light" w:cs="Lato Light" w:hint="default"/>
        <w:color w:val="000000" w:themeColor="text1"/>
        <w:spacing w:val="-6"/>
        <w:w w:val="100"/>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AB4538"/>
    <w:multiLevelType w:val="multilevel"/>
    <w:tmpl w:val="95AA3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28"/>
  </w:num>
  <w:num w:numId="3">
    <w:abstractNumId w:val="38"/>
  </w:num>
  <w:num w:numId="4">
    <w:abstractNumId w:val="37"/>
  </w:num>
  <w:num w:numId="5">
    <w:abstractNumId w:val="19"/>
  </w:num>
  <w:num w:numId="6">
    <w:abstractNumId w:val="7"/>
  </w:num>
  <w:num w:numId="7">
    <w:abstractNumId w:val="40"/>
  </w:num>
  <w:num w:numId="8">
    <w:abstractNumId w:val="23"/>
  </w:num>
  <w:num w:numId="9">
    <w:abstractNumId w:val="2"/>
  </w:num>
  <w:num w:numId="10">
    <w:abstractNumId w:val="42"/>
  </w:num>
  <w:num w:numId="11">
    <w:abstractNumId w:val="17"/>
  </w:num>
  <w:num w:numId="12">
    <w:abstractNumId w:val="22"/>
  </w:num>
  <w:num w:numId="13">
    <w:abstractNumId w:val="32"/>
  </w:num>
  <w:num w:numId="14">
    <w:abstractNumId w:val="8"/>
  </w:num>
  <w:num w:numId="15">
    <w:abstractNumId w:val="39"/>
  </w:num>
  <w:num w:numId="16">
    <w:abstractNumId w:val="34"/>
  </w:num>
  <w:num w:numId="17">
    <w:abstractNumId w:val="14"/>
  </w:num>
  <w:num w:numId="18">
    <w:abstractNumId w:val="21"/>
  </w:num>
  <w:num w:numId="19">
    <w:abstractNumId w:val="11"/>
  </w:num>
  <w:num w:numId="20">
    <w:abstractNumId w:val="33"/>
  </w:num>
  <w:num w:numId="21">
    <w:abstractNumId w:val="12"/>
  </w:num>
  <w:num w:numId="22">
    <w:abstractNumId w:val="6"/>
  </w:num>
  <w:num w:numId="23">
    <w:abstractNumId w:val="25"/>
  </w:num>
  <w:num w:numId="24">
    <w:abstractNumId w:val="5"/>
  </w:num>
  <w:num w:numId="25">
    <w:abstractNumId w:val="9"/>
  </w:num>
  <w:num w:numId="26">
    <w:abstractNumId w:val="4"/>
  </w:num>
  <w:num w:numId="27">
    <w:abstractNumId w:val="36"/>
  </w:num>
  <w:num w:numId="28">
    <w:abstractNumId w:val="3"/>
  </w:num>
  <w:num w:numId="29">
    <w:abstractNumId w:val="24"/>
  </w:num>
  <w:num w:numId="30">
    <w:abstractNumId w:val="10"/>
  </w:num>
  <w:num w:numId="31">
    <w:abstractNumId w:val="13"/>
  </w:num>
  <w:num w:numId="32">
    <w:abstractNumId w:val="41"/>
  </w:num>
  <w:num w:numId="33">
    <w:abstractNumId w:val="30"/>
  </w:num>
  <w:num w:numId="34">
    <w:abstractNumId w:val="0"/>
  </w:num>
  <w:num w:numId="35">
    <w:abstractNumId w:val="35"/>
  </w:num>
  <w:num w:numId="36">
    <w:abstractNumId w:val="20"/>
  </w:num>
  <w:num w:numId="37">
    <w:abstractNumId w:val="29"/>
  </w:num>
  <w:num w:numId="38">
    <w:abstractNumId w:val="27"/>
  </w:num>
  <w:num w:numId="39">
    <w:abstractNumId w:val="26"/>
  </w:num>
  <w:num w:numId="40">
    <w:abstractNumId w:val="31"/>
  </w:num>
  <w:num w:numId="41">
    <w:abstractNumId w:val="16"/>
  </w:num>
  <w:num w:numId="42">
    <w:abstractNumId w:val="1"/>
  </w:num>
  <w:num w:numId="43">
    <w:abstractNumId w:val="43"/>
  </w:num>
  <w:num w:numId="44">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9"/>
  <w:proofState w:spelling="clean" w:grammar="clean"/>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7D2"/>
    <w:rsid w:val="00010FFC"/>
    <w:rsid w:val="000172EC"/>
    <w:rsid w:val="00025532"/>
    <w:rsid w:val="00031728"/>
    <w:rsid w:val="000352F7"/>
    <w:rsid w:val="00035F70"/>
    <w:rsid w:val="000375CF"/>
    <w:rsid w:val="00043400"/>
    <w:rsid w:val="00044F4D"/>
    <w:rsid w:val="000465D0"/>
    <w:rsid w:val="00053E28"/>
    <w:rsid w:val="000546C0"/>
    <w:rsid w:val="00056A1D"/>
    <w:rsid w:val="0006020C"/>
    <w:rsid w:val="000627D2"/>
    <w:rsid w:val="0008059E"/>
    <w:rsid w:val="00084DCB"/>
    <w:rsid w:val="0009745E"/>
    <w:rsid w:val="000A78C5"/>
    <w:rsid w:val="000B7FE2"/>
    <w:rsid w:val="000C0F66"/>
    <w:rsid w:val="000C3048"/>
    <w:rsid w:val="000C347D"/>
    <w:rsid w:val="000D34C1"/>
    <w:rsid w:val="000D4AB1"/>
    <w:rsid w:val="000D7797"/>
    <w:rsid w:val="000E4EBB"/>
    <w:rsid w:val="000E74CF"/>
    <w:rsid w:val="000E7C6F"/>
    <w:rsid w:val="000F06F2"/>
    <w:rsid w:val="000F4830"/>
    <w:rsid w:val="001013B5"/>
    <w:rsid w:val="0011497C"/>
    <w:rsid w:val="0011735B"/>
    <w:rsid w:val="00120F52"/>
    <w:rsid w:val="0012499F"/>
    <w:rsid w:val="00125524"/>
    <w:rsid w:val="001255F5"/>
    <w:rsid w:val="001278E7"/>
    <w:rsid w:val="001360A4"/>
    <w:rsid w:val="0013743B"/>
    <w:rsid w:val="001430A4"/>
    <w:rsid w:val="0015224C"/>
    <w:rsid w:val="00153DD7"/>
    <w:rsid w:val="00154ECE"/>
    <w:rsid w:val="00160CB8"/>
    <w:rsid w:val="00170762"/>
    <w:rsid w:val="00173A0D"/>
    <w:rsid w:val="00184B87"/>
    <w:rsid w:val="00190DCF"/>
    <w:rsid w:val="00196298"/>
    <w:rsid w:val="001A59AD"/>
    <w:rsid w:val="001A6993"/>
    <w:rsid w:val="001B71B4"/>
    <w:rsid w:val="001C0414"/>
    <w:rsid w:val="001C200C"/>
    <w:rsid w:val="001C2025"/>
    <w:rsid w:val="001C2469"/>
    <w:rsid w:val="001C4837"/>
    <w:rsid w:val="001C6F8D"/>
    <w:rsid w:val="001D5232"/>
    <w:rsid w:val="001E6945"/>
    <w:rsid w:val="001E7239"/>
    <w:rsid w:val="001F1F0E"/>
    <w:rsid w:val="0020016B"/>
    <w:rsid w:val="002048C8"/>
    <w:rsid w:val="00206A8F"/>
    <w:rsid w:val="00224883"/>
    <w:rsid w:val="0023467A"/>
    <w:rsid w:val="002377AA"/>
    <w:rsid w:val="00241E44"/>
    <w:rsid w:val="00243E7E"/>
    <w:rsid w:val="002533A7"/>
    <w:rsid w:val="00264F35"/>
    <w:rsid w:val="002711AA"/>
    <w:rsid w:val="00276A87"/>
    <w:rsid w:val="00283322"/>
    <w:rsid w:val="00283961"/>
    <w:rsid w:val="00286522"/>
    <w:rsid w:val="00291A0F"/>
    <w:rsid w:val="00295268"/>
    <w:rsid w:val="002A29B9"/>
    <w:rsid w:val="002A4168"/>
    <w:rsid w:val="002B665C"/>
    <w:rsid w:val="002C7F97"/>
    <w:rsid w:val="002D1C7B"/>
    <w:rsid w:val="002D2743"/>
    <w:rsid w:val="002D29DC"/>
    <w:rsid w:val="002E208F"/>
    <w:rsid w:val="002F05C7"/>
    <w:rsid w:val="002F1621"/>
    <w:rsid w:val="002F204F"/>
    <w:rsid w:val="002F47A0"/>
    <w:rsid w:val="002F7B08"/>
    <w:rsid w:val="00300616"/>
    <w:rsid w:val="003011AA"/>
    <w:rsid w:val="00306404"/>
    <w:rsid w:val="003133F1"/>
    <w:rsid w:val="00314E24"/>
    <w:rsid w:val="00327301"/>
    <w:rsid w:val="00333C83"/>
    <w:rsid w:val="00334963"/>
    <w:rsid w:val="00334CA6"/>
    <w:rsid w:val="00336ED0"/>
    <w:rsid w:val="003372F1"/>
    <w:rsid w:val="00344A3A"/>
    <w:rsid w:val="003607CE"/>
    <w:rsid w:val="003655D8"/>
    <w:rsid w:val="0038728B"/>
    <w:rsid w:val="00387517"/>
    <w:rsid w:val="0038766B"/>
    <w:rsid w:val="00390A23"/>
    <w:rsid w:val="003B13ED"/>
    <w:rsid w:val="003B1BE8"/>
    <w:rsid w:val="003B3096"/>
    <w:rsid w:val="003B44A3"/>
    <w:rsid w:val="003C2C89"/>
    <w:rsid w:val="003C7676"/>
    <w:rsid w:val="003D09EA"/>
    <w:rsid w:val="003D1B06"/>
    <w:rsid w:val="003E60F3"/>
    <w:rsid w:val="003E7A7D"/>
    <w:rsid w:val="00400DCC"/>
    <w:rsid w:val="004100FC"/>
    <w:rsid w:val="004218FA"/>
    <w:rsid w:val="00425625"/>
    <w:rsid w:val="00425720"/>
    <w:rsid w:val="00433E7A"/>
    <w:rsid w:val="0043468B"/>
    <w:rsid w:val="00440278"/>
    <w:rsid w:val="00443BD0"/>
    <w:rsid w:val="004474B5"/>
    <w:rsid w:val="00450F7E"/>
    <w:rsid w:val="004555D2"/>
    <w:rsid w:val="004572F6"/>
    <w:rsid w:val="0045758F"/>
    <w:rsid w:val="00463B7F"/>
    <w:rsid w:val="004661BA"/>
    <w:rsid w:val="004672AA"/>
    <w:rsid w:val="00470C97"/>
    <w:rsid w:val="00474CE0"/>
    <w:rsid w:val="0047687C"/>
    <w:rsid w:val="00486997"/>
    <w:rsid w:val="00487403"/>
    <w:rsid w:val="00490075"/>
    <w:rsid w:val="00496F8E"/>
    <w:rsid w:val="004B2FB3"/>
    <w:rsid w:val="004C4830"/>
    <w:rsid w:val="004D005B"/>
    <w:rsid w:val="004D0319"/>
    <w:rsid w:val="004D5403"/>
    <w:rsid w:val="004E351F"/>
    <w:rsid w:val="004F2F6F"/>
    <w:rsid w:val="00502F48"/>
    <w:rsid w:val="00503519"/>
    <w:rsid w:val="005056D3"/>
    <w:rsid w:val="005103E4"/>
    <w:rsid w:val="005124E7"/>
    <w:rsid w:val="00512CC6"/>
    <w:rsid w:val="0051745A"/>
    <w:rsid w:val="005202F3"/>
    <w:rsid w:val="00520B08"/>
    <w:rsid w:val="00530B89"/>
    <w:rsid w:val="00531A37"/>
    <w:rsid w:val="00532056"/>
    <w:rsid w:val="00536D33"/>
    <w:rsid w:val="0055081B"/>
    <w:rsid w:val="005520C2"/>
    <w:rsid w:val="00560299"/>
    <w:rsid w:val="00560F06"/>
    <w:rsid w:val="00561F86"/>
    <w:rsid w:val="00570716"/>
    <w:rsid w:val="00573BF6"/>
    <w:rsid w:val="005756B2"/>
    <w:rsid w:val="00576FFD"/>
    <w:rsid w:val="00577923"/>
    <w:rsid w:val="0058165C"/>
    <w:rsid w:val="005836DC"/>
    <w:rsid w:val="00587562"/>
    <w:rsid w:val="00594180"/>
    <w:rsid w:val="005B3258"/>
    <w:rsid w:val="005B3E93"/>
    <w:rsid w:val="005B53B7"/>
    <w:rsid w:val="005D252C"/>
    <w:rsid w:val="005D706E"/>
    <w:rsid w:val="005D72C9"/>
    <w:rsid w:val="005E2BD2"/>
    <w:rsid w:val="005E2DE4"/>
    <w:rsid w:val="005F5AFB"/>
    <w:rsid w:val="00600187"/>
    <w:rsid w:val="00601322"/>
    <w:rsid w:val="00601E27"/>
    <w:rsid w:val="00613C18"/>
    <w:rsid w:val="0062664A"/>
    <w:rsid w:val="00635F1E"/>
    <w:rsid w:val="006368C3"/>
    <w:rsid w:val="00656677"/>
    <w:rsid w:val="00671312"/>
    <w:rsid w:val="006760EF"/>
    <w:rsid w:val="0068027F"/>
    <w:rsid w:val="00690917"/>
    <w:rsid w:val="006A225E"/>
    <w:rsid w:val="006B0178"/>
    <w:rsid w:val="006B76B9"/>
    <w:rsid w:val="006D06E4"/>
    <w:rsid w:val="006E4910"/>
    <w:rsid w:val="006F143F"/>
    <w:rsid w:val="006F3F80"/>
    <w:rsid w:val="007048B0"/>
    <w:rsid w:val="007130E7"/>
    <w:rsid w:val="0071494F"/>
    <w:rsid w:val="00717240"/>
    <w:rsid w:val="007355CF"/>
    <w:rsid w:val="007358C3"/>
    <w:rsid w:val="007425EE"/>
    <w:rsid w:val="00743451"/>
    <w:rsid w:val="00744580"/>
    <w:rsid w:val="00744662"/>
    <w:rsid w:val="0074480F"/>
    <w:rsid w:val="00745C59"/>
    <w:rsid w:val="007462FF"/>
    <w:rsid w:val="007522E2"/>
    <w:rsid w:val="007561A7"/>
    <w:rsid w:val="00763EDE"/>
    <w:rsid w:val="00784F4F"/>
    <w:rsid w:val="007A0B87"/>
    <w:rsid w:val="007A0D66"/>
    <w:rsid w:val="007A7CBE"/>
    <w:rsid w:val="007B1546"/>
    <w:rsid w:val="007B1DFD"/>
    <w:rsid w:val="007B4116"/>
    <w:rsid w:val="007B4C23"/>
    <w:rsid w:val="007C082A"/>
    <w:rsid w:val="007C6473"/>
    <w:rsid w:val="007C7D3E"/>
    <w:rsid w:val="007D49D3"/>
    <w:rsid w:val="007D57CE"/>
    <w:rsid w:val="007D601C"/>
    <w:rsid w:val="007E0793"/>
    <w:rsid w:val="007E1F9B"/>
    <w:rsid w:val="007E4D11"/>
    <w:rsid w:val="007E72D0"/>
    <w:rsid w:val="007E7892"/>
    <w:rsid w:val="00804F93"/>
    <w:rsid w:val="00806782"/>
    <w:rsid w:val="00813318"/>
    <w:rsid w:val="008145C4"/>
    <w:rsid w:val="00814A7B"/>
    <w:rsid w:val="00825FC9"/>
    <w:rsid w:val="00837AD8"/>
    <w:rsid w:val="00841F81"/>
    <w:rsid w:val="00860A74"/>
    <w:rsid w:val="008620CB"/>
    <w:rsid w:val="008639C2"/>
    <w:rsid w:val="00873B21"/>
    <w:rsid w:val="00874580"/>
    <w:rsid w:val="00884561"/>
    <w:rsid w:val="008900AD"/>
    <w:rsid w:val="008A2137"/>
    <w:rsid w:val="008A3D97"/>
    <w:rsid w:val="008A768E"/>
    <w:rsid w:val="008C0743"/>
    <w:rsid w:val="008C162B"/>
    <w:rsid w:val="008C4128"/>
    <w:rsid w:val="008C4213"/>
    <w:rsid w:val="008C632E"/>
    <w:rsid w:val="008D20DF"/>
    <w:rsid w:val="008D5125"/>
    <w:rsid w:val="008E26D4"/>
    <w:rsid w:val="008E6C86"/>
    <w:rsid w:val="008F2B16"/>
    <w:rsid w:val="008F45F5"/>
    <w:rsid w:val="008F5F48"/>
    <w:rsid w:val="008F6B38"/>
    <w:rsid w:val="008F7DE6"/>
    <w:rsid w:val="00903585"/>
    <w:rsid w:val="009055AF"/>
    <w:rsid w:val="00906B80"/>
    <w:rsid w:val="00906BB3"/>
    <w:rsid w:val="00911066"/>
    <w:rsid w:val="0091619E"/>
    <w:rsid w:val="00920095"/>
    <w:rsid w:val="0092245E"/>
    <w:rsid w:val="0092424B"/>
    <w:rsid w:val="00926478"/>
    <w:rsid w:val="00934DD7"/>
    <w:rsid w:val="00936E4F"/>
    <w:rsid w:val="00940A65"/>
    <w:rsid w:val="00946253"/>
    <w:rsid w:val="00950EA7"/>
    <w:rsid w:val="00954235"/>
    <w:rsid w:val="00960C06"/>
    <w:rsid w:val="00973E88"/>
    <w:rsid w:val="00975987"/>
    <w:rsid w:val="009760CF"/>
    <w:rsid w:val="00976DE0"/>
    <w:rsid w:val="0098008A"/>
    <w:rsid w:val="009814A8"/>
    <w:rsid w:val="009A2BD6"/>
    <w:rsid w:val="009A4B8A"/>
    <w:rsid w:val="009A6B97"/>
    <w:rsid w:val="009D335B"/>
    <w:rsid w:val="009D387F"/>
    <w:rsid w:val="009E1AFC"/>
    <w:rsid w:val="009E2B83"/>
    <w:rsid w:val="009E3C30"/>
    <w:rsid w:val="009F1DA6"/>
    <w:rsid w:val="009F5129"/>
    <w:rsid w:val="009F6679"/>
    <w:rsid w:val="009F69C2"/>
    <w:rsid w:val="009F7D62"/>
    <w:rsid w:val="00A0475D"/>
    <w:rsid w:val="00A11533"/>
    <w:rsid w:val="00A123E0"/>
    <w:rsid w:val="00A12DD2"/>
    <w:rsid w:val="00A15BEE"/>
    <w:rsid w:val="00A15D96"/>
    <w:rsid w:val="00A27070"/>
    <w:rsid w:val="00A35369"/>
    <w:rsid w:val="00A377DD"/>
    <w:rsid w:val="00A5084E"/>
    <w:rsid w:val="00A50DF9"/>
    <w:rsid w:val="00A5773A"/>
    <w:rsid w:val="00A57CB5"/>
    <w:rsid w:val="00A65112"/>
    <w:rsid w:val="00A6577C"/>
    <w:rsid w:val="00AA6071"/>
    <w:rsid w:val="00AB0815"/>
    <w:rsid w:val="00AB28ED"/>
    <w:rsid w:val="00AC0D07"/>
    <w:rsid w:val="00AC0F00"/>
    <w:rsid w:val="00AC55CD"/>
    <w:rsid w:val="00AD0764"/>
    <w:rsid w:val="00AD138F"/>
    <w:rsid w:val="00AD1964"/>
    <w:rsid w:val="00AD2C2E"/>
    <w:rsid w:val="00AD7C05"/>
    <w:rsid w:val="00AE6BB0"/>
    <w:rsid w:val="00AF6110"/>
    <w:rsid w:val="00B00212"/>
    <w:rsid w:val="00B012A7"/>
    <w:rsid w:val="00B022D5"/>
    <w:rsid w:val="00B05AC2"/>
    <w:rsid w:val="00B11A52"/>
    <w:rsid w:val="00B21188"/>
    <w:rsid w:val="00B336D4"/>
    <w:rsid w:val="00B5350E"/>
    <w:rsid w:val="00B56F6D"/>
    <w:rsid w:val="00B6177D"/>
    <w:rsid w:val="00B65D9E"/>
    <w:rsid w:val="00B660BA"/>
    <w:rsid w:val="00B7336E"/>
    <w:rsid w:val="00B76848"/>
    <w:rsid w:val="00B83DB1"/>
    <w:rsid w:val="00B85306"/>
    <w:rsid w:val="00B97679"/>
    <w:rsid w:val="00BA617F"/>
    <w:rsid w:val="00BB06A4"/>
    <w:rsid w:val="00BB5841"/>
    <w:rsid w:val="00BB6766"/>
    <w:rsid w:val="00BC467C"/>
    <w:rsid w:val="00BC5275"/>
    <w:rsid w:val="00BC6F1F"/>
    <w:rsid w:val="00BD0483"/>
    <w:rsid w:val="00BE2E8A"/>
    <w:rsid w:val="00BF1E45"/>
    <w:rsid w:val="00C07315"/>
    <w:rsid w:val="00C16D49"/>
    <w:rsid w:val="00C20AF6"/>
    <w:rsid w:val="00C265BD"/>
    <w:rsid w:val="00C3280C"/>
    <w:rsid w:val="00C32A4B"/>
    <w:rsid w:val="00C36710"/>
    <w:rsid w:val="00C37776"/>
    <w:rsid w:val="00C4316D"/>
    <w:rsid w:val="00C45500"/>
    <w:rsid w:val="00C46982"/>
    <w:rsid w:val="00C504F4"/>
    <w:rsid w:val="00C54168"/>
    <w:rsid w:val="00C563E3"/>
    <w:rsid w:val="00C57C44"/>
    <w:rsid w:val="00C63E98"/>
    <w:rsid w:val="00C670CE"/>
    <w:rsid w:val="00C7109A"/>
    <w:rsid w:val="00C75A50"/>
    <w:rsid w:val="00C80DE9"/>
    <w:rsid w:val="00CA294A"/>
    <w:rsid w:val="00CA4FEB"/>
    <w:rsid w:val="00CB1A82"/>
    <w:rsid w:val="00CB1C2C"/>
    <w:rsid w:val="00CB6282"/>
    <w:rsid w:val="00CC3410"/>
    <w:rsid w:val="00CD4E1D"/>
    <w:rsid w:val="00CD62B8"/>
    <w:rsid w:val="00CE5ABA"/>
    <w:rsid w:val="00CF625D"/>
    <w:rsid w:val="00CF6FA9"/>
    <w:rsid w:val="00D1372D"/>
    <w:rsid w:val="00D1399B"/>
    <w:rsid w:val="00D13A4D"/>
    <w:rsid w:val="00D17D48"/>
    <w:rsid w:val="00D21BBC"/>
    <w:rsid w:val="00D261D6"/>
    <w:rsid w:val="00D36508"/>
    <w:rsid w:val="00D42DE0"/>
    <w:rsid w:val="00D46BCC"/>
    <w:rsid w:val="00D46BD2"/>
    <w:rsid w:val="00D5137D"/>
    <w:rsid w:val="00D70C3A"/>
    <w:rsid w:val="00D746BA"/>
    <w:rsid w:val="00D855D7"/>
    <w:rsid w:val="00D90B39"/>
    <w:rsid w:val="00D91DA8"/>
    <w:rsid w:val="00DA33F4"/>
    <w:rsid w:val="00DA7A41"/>
    <w:rsid w:val="00DC3D75"/>
    <w:rsid w:val="00DC445A"/>
    <w:rsid w:val="00DD3AB7"/>
    <w:rsid w:val="00DD40E2"/>
    <w:rsid w:val="00DE2416"/>
    <w:rsid w:val="00DE3539"/>
    <w:rsid w:val="00DE56A1"/>
    <w:rsid w:val="00DF011E"/>
    <w:rsid w:val="00DF2961"/>
    <w:rsid w:val="00DF589C"/>
    <w:rsid w:val="00E0205E"/>
    <w:rsid w:val="00E05CF0"/>
    <w:rsid w:val="00E21E90"/>
    <w:rsid w:val="00E23580"/>
    <w:rsid w:val="00E24169"/>
    <w:rsid w:val="00E276EF"/>
    <w:rsid w:val="00E3000E"/>
    <w:rsid w:val="00E31B53"/>
    <w:rsid w:val="00E72FCD"/>
    <w:rsid w:val="00E8318E"/>
    <w:rsid w:val="00E86A14"/>
    <w:rsid w:val="00E87B9F"/>
    <w:rsid w:val="00E915B3"/>
    <w:rsid w:val="00E91DCC"/>
    <w:rsid w:val="00EA6A9A"/>
    <w:rsid w:val="00EA6BC8"/>
    <w:rsid w:val="00EB0EE7"/>
    <w:rsid w:val="00EB6223"/>
    <w:rsid w:val="00EC377C"/>
    <w:rsid w:val="00ED61AC"/>
    <w:rsid w:val="00ED6325"/>
    <w:rsid w:val="00EE0553"/>
    <w:rsid w:val="00EE3568"/>
    <w:rsid w:val="00EF1DF9"/>
    <w:rsid w:val="00F02A93"/>
    <w:rsid w:val="00F03FF9"/>
    <w:rsid w:val="00F12390"/>
    <w:rsid w:val="00F124D0"/>
    <w:rsid w:val="00F1292D"/>
    <w:rsid w:val="00F14CBD"/>
    <w:rsid w:val="00F1661B"/>
    <w:rsid w:val="00F17554"/>
    <w:rsid w:val="00F20AF7"/>
    <w:rsid w:val="00F21884"/>
    <w:rsid w:val="00F311F6"/>
    <w:rsid w:val="00F314F4"/>
    <w:rsid w:val="00F31CFC"/>
    <w:rsid w:val="00F31F28"/>
    <w:rsid w:val="00F36446"/>
    <w:rsid w:val="00F4322A"/>
    <w:rsid w:val="00F47FD5"/>
    <w:rsid w:val="00F6061A"/>
    <w:rsid w:val="00F633FE"/>
    <w:rsid w:val="00F732CB"/>
    <w:rsid w:val="00F75C63"/>
    <w:rsid w:val="00F81A42"/>
    <w:rsid w:val="00F96E36"/>
    <w:rsid w:val="00F9740F"/>
    <w:rsid w:val="00FA4DF6"/>
    <w:rsid w:val="00FB08B6"/>
    <w:rsid w:val="00FB173B"/>
    <w:rsid w:val="00FC14D3"/>
    <w:rsid w:val="00FD05AD"/>
    <w:rsid w:val="00FD3D1E"/>
    <w:rsid w:val="00FF7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C71A76"/>
  <w15:docId w15:val="{E8E591F0-18EA-B34A-8319-4A51C1CAC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570716"/>
  </w:style>
  <w:style w:type="paragraph" w:styleId="Heading1">
    <w:name w:val="heading 1"/>
    <w:basedOn w:val="Normal"/>
    <w:next w:val="Normal"/>
    <w:link w:val="Heading1Char"/>
    <w:uiPriority w:val="9"/>
    <w:qFormat/>
    <w:rsid w:val="00B533E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unhideWhenUsed/>
    <w:qFormat/>
    <w:rsid w:val="00037004"/>
    <w:pPr>
      <w:spacing w:before="100" w:beforeAutospacing="1" w:after="100" w:afterAutospacing="1"/>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EA6A9A"/>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A6A9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A6A9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ListParagraph">
    <w:name w:val="List Paragraph"/>
    <w:basedOn w:val="Normal"/>
    <w:uiPriority w:val="34"/>
    <w:qFormat/>
    <w:rsid w:val="00322349"/>
    <w:pPr>
      <w:ind w:left="720"/>
      <w:contextualSpacing/>
    </w:pPr>
  </w:style>
  <w:style w:type="table" w:styleId="TableGrid">
    <w:name w:val="Table Grid"/>
    <w:basedOn w:val="TableNormal"/>
    <w:uiPriority w:val="39"/>
    <w:rsid w:val="000D18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E5B8B"/>
    <w:rPr>
      <w:sz w:val="16"/>
      <w:szCs w:val="16"/>
    </w:rPr>
  </w:style>
  <w:style w:type="paragraph" w:styleId="CommentText">
    <w:name w:val="annotation text"/>
    <w:basedOn w:val="Normal"/>
    <w:link w:val="CommentTextChar"/>
    <w:uiPriority w:val="99"/>
    <w:semiHidden/>
    <w:unhideWhenUsed/>
    <w:rsid w:val="001E5B8B"/>
    <w:rPr>
      <w:sz w:val="20"/>
      <w:szCs w:val="20"/>
    </w:rPr>
  </w:style>
  <w:style w:type="character" w:customStyle="1" w:styleId="CommentTextChar">
    <w:name w:val="Comment Text Char"/>
    <w:basedOn w:val="DefaultParagraphFont"/>
    <w:link w:val="CommentText"/>
    <w:uiPriority w:val="99"/>
    <w:semiHidden/>
    <w:rsid w:val="001E5B8B"/>
    <w:rPr>
      <w:sz w:val="20"/>
      <w:szCs w:val="20"/>
    </w:rPr>
  </w:style>
  <w:style w:type="paragraph" w:styleId="CommentSubject">
    <w:name w:val="annotation subject"/>
    <w:basedOn w:val="CommentText"/>
    <w:next w:val="CommentText"/>
    <w:link w:val="CommentSubjectChar"/>
    <w:uiPriority w:val="99"/>
    <w:semiHidden/>
    <w:unhideWhenUsed/>
    <w:rsid w:val="001E5B8B"/>
    <w:rPr>
      <w:b/>
      <w:bCs/>
    </w:rPr>
  </w:style>
  <w:style w:type="character" w:customStyle="1" w:styleId="CommentSubjectChar">
    <w:name w:val="Comment Subject Char"/>
    <w:basedOn w:val="CommentTextChar"/>
    <w:link w:val="CommentSubject"/>
    <w:uiPriority w:val="99"/>
    <w:semiHidden/>
    <w:rsid w:val="001E5B8B"/>
    <w:rPr>
      <w:b/>
      <w:bCs/>
      <w:sz w:val="20"/>
      <w:szCs w:val="20"/>
    </w:rPr>
  </w:style>
  <w:style w:type="paragraph" w:styleId="BalloonText">
    <w:name w:val="Balloon Text"/>
    <w:basedOn w:val="Normal"/>
    <w:link w:val="BalloonTextChar"/>
    <w:uiPriority w:val="99"/>
    <w:semiHidden/>
    <w:unhideWhenUsed/>
    <w:rsid w:val="001E5B8B"/>
    <w:rPr>
      <w:sz w:val="18"/>
      <w:szCs w:val="18"/>
    </w:rPr>
  </w:style>
  <w:style w:type="character" w:customStyle="1" w:styleId="BalloonTextChar">
    <w:name w:val="Balloon Text Char"/>
    <w:basedOn w:val="DefaultParagraphFont"/>
    <w:link w:val="BalloonText"/>
    <w:uiPriority w:val="99"/>
    <w:semiHidden/>
    <w:rsid w:val="001E5B8B"/>
    <w:rPr>
      <w:rFonts w:ascii="Times New Roman" w:hAnsi="Times New Roman" w:cs="Times New Roman"/>
      <w:sz w:val="18"/>
      <w:szCs w:val="18"/>
    </w:rPr>
  </w:style>
  <w:style w:type="paragraph" w:styleId="NormalWeb">
    <w:name w:val="Normal (Web)"/>
    <w:basedOn w:val="Normal"/>
    <w:uiPriority w:val="99"/>
    <w:unhideWhenUsed/>
    <w:qFormat/>
    <w:rsid w:val="00F840AE"/>
    <w:pPr>
      <w:spacing w:before="100" w:beforeAutospacing="1" w:after="100" w:afterAutospacing="1"/>
    </w:pPr>
  </w:style>
  <w:style w:type="character" w:customStyle="1" w:styleId="Heading2Char">
    <w:name w:val="Heading 2 Char"/>
    <w:basedOn w:val="DefaultParagraphFont"/>
    <w:link w:val="Heading2"/>
    <w:uiPriority w:val="9"/>
    <w:rsid w:val="00037004"/>
    <w:rPr>
      <w:rFonts w:ascii="Times New Roman" w:eastAsia="Times New Roman" w:hAnsi="Times New Roman" w:cs="Times New Roman"/>
      <w:b/>
      <w:bCs/>
      <w:sz w:val="36"/>
      <w:szCs w:val="36"/>
    </w:rPr>
  </w:style>
  <w:style w:type="paragraph" w:customStyle="1" w:styleId="Standard">
    <w:name w:val="Standard"/>
    <w:rsid w:val="009C1E04"/>
    <w:pPr>
      <w:suppressAutoHyphens/>
      <w:autoSpaceDN w:val="0"/>
      <w:spacing w:after="240" w:line="360" w:lineRule="auto"/>
      <w:jc w:val="both"/>
      <w:textAlignment w:val="baseline"/>
    </w:pPr>
    <w:rPr>
      <w:rFonts w:ascii="Calibri" w:eastAsia="Calibri" w:hAnsi="Calibri" w:cs="Calibri"/>
      <w:color w:val="000000"/>
      <w:kern w:val="3"/>
    </w:rPr>
  </w:style>
  <w:style w:type="paragraph" w:customStyle="1" w:styleId="Textbody">
    <w:name w:val="Text body"/>
    <w:basedOn w:val="Standard"/>
    <w:rsid w:val="009C1E04"/>
  </w:style>
  <w:style w:type="paragraph" w:styleId="Footer">
    <w:name w:val="footer"/>
    <w:basedOn w:val="Standard"/>
    <w:link w:val="FooterChar"/>
    <w:uiPriority w:val="99"/>
    <w:qFormat/>
    <w:rsid w:val="009C1E04"/>
    <w:pPr>
      <w:suppressLineNumbers/>
      <w:tabs>
        <w:tab w:val="center" w:pos="4153"/>
        <w:tab w:val="right" w:pos="8306"/>
      </w:tabs>
    </w:pPr>
    <w:rPr>
      <w:sz w:val="14"/>
    </w:rPr>
  </w:style>
  <w:style w:type="character" w:customStyle="1" w:styleId="FooterChar">
    <w:name w:val="Footer Char"/>
    <w:basedOn w:val="DefaultParagraphFont"/>
    <w:link w:val="Footer"/>
    <w:uiPriority w:val="99"/>
    <w:rsid w:val="009C1E04"/>
    <w:rPr>
      <w:rFonts w:ascii="Calibri" w:eastAsia="Calibri" w:hAnsi="Calibri" w:cs="Calibri"/>
      <w:color w:val="000000"/>
      <w:kern w:val="3"/>
      <w:sz w:val="14"/>
    </w:rPr>
  </w:style>
  <w:style w:type="paragraph" w:styleId="NoSpacing">
    <w:name w:val="No Spacing"/>
    <w:uiPriority w:val="1"/>
    <w:qFormat/>
    <w:rsid w:val="009C1E04"/>
    <w:pPr>
      <w:suppressAutoHyphens/>
      <w:autoSpaceDN w:val="0"/>
      <w:jc w:val="both"/>
      <w:textAlignment w:val="baseline"/>
    </w:pPr>
    <w:rPr>
      <w:rFonts w:ascii="Arial" w:hAnsi="Arial" w:cs="Arial"/>
      <w:kern w:val="3"/>
      <w:sz w:val="21"/>
      <w:szCs w:val="20"/>
    </w:rPr>
  </w:style>
  <w:style w:type="paragraph" w:customStyle="1" w:styleId="Default">
    <w:name w:val="Default"/>
    <w:rsid w:val="009C1E04"/>
    <w:pPr>
      <w:autoSpaceDE w:val="0"/>
      <w:autoSpaceDN w:val="0"/>
      <w:adjustRightInd w:val="0"/>
    </w:pPr>
    <w:rPr>
      <w:rFonts w:ascii="Arial" w:hAnsi="Arial" w:cs="Arial"/>
      <w:color w:val="000000"/>
      <w:lang w:eastAsia="en-GB"/>
    </w:rPr>
  </w:style>
  <w:style w:type="character" w:styleId="PageNumber">
    <w:name w:val="page number"/>
    <w:basedOn w:val="DefaultParagraphFont"/>
    <w:uiPriority w:val="99"/>
    <w:semiHidden/>
    <w:unhideWhenUsed/>
    <w:rsid w:val="009C1E04"/>
  </w:style>
  <w:style w:type="paragraph" w:styleId="Header">
    <w:name w:val="header"/>
    <w:basedOn w:val="Normal"/>
    <w:link w:val="HeaderChar"/>
    <w:uiPriority w:val="99"/>
    <w:unhideWhenUsed/>
    <w:rsid w:val="00522E89"/>
    <w:pPr>
      <w:tabs>
        <w:tab w:val="center" w:pos="4680"/>
        <w:tab w:val="right" w:pos="9360"/>
      </w:tabs>
    </w:pPr>
  </w:style>
  <w:style w:type="character" w:customStyle="1" w:styleId="HeaderChar">
    <w:name w:val="Header Char"/>
    <w:basedOn w:val="DefaultParagraphFont"/>
    <w:link w:val="Header"/>
    <w:uiPriority w:val="99"/>
    <w:rsid w:val="00522E89"/>
  </w:style>
  <w:style w:type="character" w:styleId="Hyperlink">
    <w:name w:val="Hyperlink"/>
    <w:basedOn w:val="DefaultParagraphFont"/>
    <w:uiPriority w:val="99"/>
    <w:unhideWhenUsed/>
    <w:rsid w:val="00820893"/>
    <w:rPr>
      <w:color w:val="0563C1" w:themeColor="hyperlink"/>
      <w:u w:val="single"/>
    </w:rPr>
  </w:style>
  <w:style w:type="character" w:styleId="FollowedHyperlink">
    <w:name w:val="FollowedHyperlink"/>
    <w:basedOn w:val="DefaultParagraphFont"/>
    <w:uiPriority w:val="99"/>
    <w:semiHidden/>
    <w:unhideWhenUsed/>
    <w:rsid w:val="00820893"/>
    <w:rPr>
      <w:color w:val="954F72" w:themeColor="followedHyperlink"/>
      <w:u w:val="single"/>
    </w:rPr>
  </w:style>
  <w:style w:type="paragraph" w:customStyle="1" w:styleId="DfESOutNumbered">
    <w:name w:val="DfESOutNumbered"/>
    <w:basedOn w:val="Normal"/>
    <w:rsid w:val="00470F45"/>
    <w:pPr>
      <w:widowControl w:val="0"/>
      <w:numPr>
        <w:numId w:val="1"/>
      </w:numPr>
      <w:suppressAutoHyphens/>
      <w:overflowPunct w:val="0"/>
      <w:autoSpaceDE w:val="0"/>
      <w:autoSpaceDN w:val="0"/>
      <w:spacing w:after="240"/>
      <w:ind w:left="785" w:hanging="360"/>
    </w:pPr>
    <w:rPr>
      <w:rFonts w:ascii="Arial" w:hAnsi="Arial" w:cs="Arial"/>
      <w:sz w:val="22"/>
      <w:szCs w:val="20"/>
    </w:rPr>
  </w:style>
  <w:style w:type="paragraph" w:customStyle="1" w:styleId="Numbered">
    <w:name w:val="Numbered"/>
    <w:basedOn w:val="Normal"/>
    <w:rsid w:val="00470F45"/>
    <w:pPr>
      <w:widowControl w:val="0"/>
      <w:suppressAutoHyphens/>
      <w:overflowPunct w:val="0"/>
      <w:autoSpaceDE w:val="0"/>
      <w:autoSpaceDN w:val="0"/>
      <w:spacing w:after="240"/>
    </w:pPr>
    <w:rPr>
      <w:rFonts w:ascii="Arial" w:hAnsi="Arial"/>
      <w:szCs w:val="20"/>
    </w:rPr>
  </w:style>
  <w:style w:type="numbering" w:customStyle="1" w:styleId="LFO81">
    <w:name w:val="LFO8_1"/>
    <w:basedOn w:val="NoList"/>
    <w:rsid w:val="00470F45"/>
  </w:style>
  <w:style w:type="character" w:customStyle="1" w:styleId="Heading1Char">
    <w:name w:val="Heading 1 Char"/>
    <w:basedOn w:val="DefaultParagraphFont"/>
    <w:link w:val="Heading1"/>
    <w:uiPriority w:val="9"/>
    <w:rsid w:val="00B533E5"/>
    <w:rPr>
      <w:rFonts w:asciiTheme="majorHAnsi" w:eastAsiaTheme="majorEastAsia" w:hAnsiTheme="majorHAnsi" w:cstheme="majorBidi"/>
      <w:color w:val="2F5496" w:themeColor="accent1" w:themeShade="BF"/>
      <w:sz w:val="32"/>
      <w:szCs w:val="32"/>
    </w:rPr>
  </w:style>
  <w:style w:type="paragraph" w:customStyle="1" w:styleId="Text">
    <w:name w:val="Text"/>
    <w:basedOn w:val="BodyText"/>
    <w:link w:val="TextChar"/>
    <w:qFormat/>
    <w:rsid w:val="009C7BAD"/>
    <w:rPr>
      <w:rFonts w:ascii="Arial" w:eastAsia="MS Mincho" w:hAnsi="Arial" w:cs="Arial"/>
      <w:sz w:val="20"/>
      <w:szCs w:val="20"/>
      <w:lang w:val="en-US"/>
    </w:rPr>
  </w:style>
  <w:style w:type="character" w:customStyle="1" w:styleId="TextChar">
    <w:name w:val="Text Char"/>
    <w:link w:val="Text"/>
    <w:rsid w:val="009C7BAD"/>
    <w:rPr>
      <w:rFonts w:ascii="Arial" w:eastAsia="MS Mincho" w:hAnsi="Arial" w:cs="Arial"/>
      <w:sz w:val="20"/>
      <w:szCs w:val="20"/>
      <w:lang w:val="en-US"/>
    </w:rPr>
  </w:style>
  <w:style w:type="character" w:customStyle="1" w:styleId="apple-converted-space">
    <w:name w:val="apple-converted-space"/>
    <w:rsid w:val="009C7BAD"/>
  </w:style>
  <w:style w:type="character" w:styleId="Emphasis">
    <w:name w:val="Emphasis"/>
    <w:uiPriority w:val="20"/>
    <w:rsid w:val="009C7BAD"/>
    <w:rPr>
      <w:i/>
      <w:iCs/>
    </w:rPr>
  </w:style>
  <w:style w:type="paragraph" w:styleId="BodyText">
    <w:name w:val="Body Text"/>
    <w:basedOn w:val="Normal"/>
    <w:link w:val="BodyTextChar"/>
    <w:uiPriority w:val="99"/>
    <w:semiHidden/>
    <w:unhideWhenUsed/>
    <w:rsid w:val="009C7BAD"/>
    <w:pPr>
      <w:spacing w:after="120"/>
    </w:pPr>
  </w:style>
  <w:style w:type="character" w:customStyle="1" w:styleId="BodyTextChar">
    <w:name w:val="Body Text Char"/>
    <w:basedOn w:val="DefaultParagraphFont"/>
    <w:link w:val="BodyText"/>
    <w:uiPriority w:val="99"/>
    <w:semiHidden/>
    <w:rsid w:val="009C7BAD"/>
    <w:rPr>
      <w:rFonts w:ascii="Times New Roman" w:eastAsia="Times New Roman" w:hAnsi="Times New Roman" w:cs="Times New Roman"/>
    </w:rPr>
  </w:style>
  <w:style w:type="character" w:customStyle="1" w:styleId="UnresolvedMention1">
    <w:name w:val="Unresolved Mention1"/>
    <w:basedOn w:val="DefaultParagraphFont"/>
    <w:uiPriority w:val="99"/>
    <w:semiHidden/>
    <w:unhideWhenUsed/>
    <w:rsid w:val="000D15E1"/>
    <w:rPr>
      <w:color w:val="605E5C"/>
      <w:shd w:val="clear" w:color="auto" w:fill="E1DFDD"/>
    </w:rPr>
  </w:style>
  <w:style w:type="paragraph" w:customStyle="1" w:styleId="MediumGrid1-Accent21">
    <w:name w:val="Medium Grid 1 - Accent 21"/>
    <w:basedOn w:val="Normal"/>
    <w:autoRedefine/>
    <w:uiPriority w:val="34"/>
    <w:qFormat/>
    <w:rsid w:val="002525F4"/>
    <w:pPr>
      <w:numPr>
        <w:numId w:val="2"/>
      </w:numPr>
      <w:spacing w:before="120" w:after="120"/>
    </w:pPr>
    <w:rPr>
      <w:rFonts w:ascii="Arial" w:hAnsi="Arial"/>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54">
    <w:name w:val="54"/>
    <w:basedOn w:val="TableNormal"/>
    <w:tblPr>
      <w:tblStyleRowBandSize w:val="1"/>
      <w:tblStyleColBandSize w:val="1"/>
      <w:tblCellMar>
        <w:top w:w="100" w:type="dxa"/>
        <w:left w:w="100" w:type="dxa"/>
        <w:bottom w:w="100" w:type="dxa"/>
        <w:right w:w="100" w:type="dxa"/>
      </w:tblCellMar>
    </w:tblPr>
  </w:style>
  <w:style w:type="table" w:customStyle="1" w:styleId="53">
    <w:name w:val="53"/>
    <w:basedOn w:val="TableNormal"/>
    <w:tblPr>
      <w:tblStyleRowBandSize w:val="1"/>
      <w:tblStyleColBandSize w:val="1"/>
    </w:tblPr>
  </w:style>
  <w:style w:type="table" w:customStyle="1" w:styleId="52">
    <w:name w:val="52"/>
    <w:basedOn w:val="TableNormal"/>
    <w:tblPr>
      <w:tblStyleRowBandSize w:val="1"/>
      <w:tblStyleColBandSize w:val="1"/>
    </w:tblPr>
  </w:style>
  <w:style w:type="table" w:customStyle="1" w:styleId="51">
    <w:name w:val="51"/>
    <w:basedOn w:val="TableNormal"/>
    <w:tblPr>
      <w:tblStyleRowBandSize w:val="1"/>
      <w:tblStyleColBandSize w:val="1"/>
    </w:tblPr>
  </w:style>
  <w:style w:type="table" w:customStyle="1" w:styleId="50">
    <w:name w:val="50"/>
    <w:basedOn w:val="TableNormal"/>
    <w:tblPr>
      <w:tblStyleRowBandSize w:val="1"/>
      <w:tblStyleColBandSize w:val="1"/>
    </w:tblPr>
  </w:style>
  <w:style w:type="table" w:customStyle="1" w:styleId="49">
    <w:name w:val="49"/>
    <w:basedOn w:val="TableNormal"/>
    <w:tblPr>
      <w:tblStyleRowBandSize w:val="1"/>
      <w:tblStyleColBandSize w:val="1"/>
    </w:tblPr>
  </w:style>
  <w:style w:type="table" w:customStyle="1" w:styleId="48">
    <w:name w:val="48"/>
    <w:basedOn w:val="TableNormal"/>
    <w:tblPr>
      <w:tblStyleRowBandSize w:val="1"/>
      <w:tblStyleColBandSize w:val="1"/>
    </w:tblPr>
  </w:style>
  <w:style w:type="table" w:customStyle="1" w:styleId="47">
    <w:name w:val="47"/>
    <w:basedOn w:val="TableNormal"/>
    <w:tblPr>
      <w:tblStyleRowBandSize w:val="1"/>
      <w:tblStyleColBandSize w:val="1"/>
    </w:tblPr>
  </w:style>
  <w:style w:type="table" w:customStyle="1" w:styleId="46">
    <w:name w:val="46"/>
    <w:basedOn w:val="TableNormal"/>
    <w:tblPr>
      <w:tblStyleRowBandSize w:val="1"/>
      <w:tblStyleColBandSize w:val="1"/>
      <w:tblCellMar>
        <w:top w:w="15" w:type="dxa"/>
        <w:left w:w="15" w:type="dxa"/>
        <w:bottom w:w="15" w:type="dxa"/>
        <w:right w:w="15" w:type="dxa"/>
      </w:tblCellMar>
    </w:tblPr>
  </w:style>
  <w:style w:type="table" w:customStyle="1" w:styleId="45">
    <w:name w:val="45"/>
    <w:basedOn w:val="TableNormal"/>
    <w:tblPr>
      <w:tblStyleRowBandSize w:val="1"/>
      <w:tblStyleColBandSize w:val="1"/>
    </w:tblPr>
  </w:style>
  <w:style w:type="table" w:customStyle="1" w:styleId="44">
    <w:name w:val="44"/>
    <w:basedOn w:val="TableNormal"/>
    <w:tblPr>
      <w:tblStyleRowBandSize w:val="1"/>
      <w:tblStyleColBandSize w:val="1"/>
    </w:tblPr>
  </w:style>
  <w:style w:type="table" w:customStyle="1" w:styleId="43">
    <w:name w:val="43"/>
    <w:basedOn w:val="TableNormal"/>
    <w:tblPr>
      <w:tblStyleRowBandSize w:val="1"/>
      <w:tblStyleColBandSize w:val="1"/>
    </w:tblPr>
  </w:style>
  <w:style w:type="table" w:customStyle="1" w:styleId="42">
    <w:name w:val="42"/>
    <w:basedOn w:val="TableNormal"/>
    <w:tblPr>
      <w:tblStyleRowBandSize w:val="1"/>
      <w:tblStyleColBandSize w:val="1"/>
    </w:tblPr>
  </w:style>
  <w:style w:type="table" w:customStyle="1" w:styleId="41">
    <w:name w:val="41"/>
    <w:basedOn w:val="TableNormal"/>
    <w:tblPr>
      <w:tblStyleRowBandSize w:val="1"/>
      <w:tblStyleColBandSize w:val="1"/>
    </w:tblPr>
  </w:style>
  <w:style w:type="table" w:customStyle="1" w:styleId="40">
    <w:name w:val="40"/>
    <w:basedOn w:val="TableNormal"/>
    <w:tblPr>
      <w:tblStyleRowBandSize w:val="1"/>
      <w:tblStyleColBandSize w:val="1"/>
    </w:tblPr>
  </w:style>
  <w:style w:type="table" w:customStyle="1" w:styleId="39">
    <w:name w:val="39"/>
    <w:basedOn w:val="TableNormal"/>
    <w:tblPr>
      <w:tblStyleRowBandSize w:val="1"/>
      <w:tblStyleColBandSize w:val="1"/>
    </w:tblPr>
  </w:style>
  <w:style w:type="table" w:customStyle="1" w:styleId="38">
    <w:name w:val="38"/>
    <w:basedOn w:val="TableNormal"/>
    <w:tblPr>
      <w:tblStyleRowBandSize w:val="1"/>
      <w:tblStyleColBandSize w:val="1"/>
    </w:tblPr>
  </w:style>
  <w:style w:type="table" w:customStyle="1" w:styleId="37">
    <w:name w:val="37"/>
    <w:basedOn w:val="TableNormal"/>
    <w:tblPr>
      <w:tblStyleRowBandSize w:val="1"/>
      <w:tblStyleColBandSize w:val="1"/>
    </w:tblPr>
  </w:style>
  <w:style w:type="table" w:customStyle="1" w:styleId="36">
    <w:name w:val="36"/>
    <w:basedOn w:val="TableNormal"/>
    <w:tblPr>
      <w:tblStyleRowBandSize w:val="1"/>
      <w:tblStyleColBandSize w:val="1"/>
    </w:tblPr>
  </w:style>
  <w:style w:type="table" w:customStyle="1" w:styleId="35">
    <w:name w:val="35"/>
    <w:basedOn w:val="TableNormal"/>
    <w:tblPr>
      <w:tblStyleRowBandSize w:val="1"/>
      <w:tblStyleColBandSize w:val="1"/>
    </w:tblPr>
  </w:style>
  <w:style w:type="table" w:customStyle="1" w:styleId="34">
    <w:name w:val="34"/>
    <w:basedOn w:val="TableNormal"/>
    <w:tblPr>
      <w:tblStyleRowBandSize w:val="1"/>
      <w:tblStyleColBandSize w:val="1"/>
      <w:tblCellMar>
        <w:top w:w="15" w:type="dxa"/>
        <w:left w:w="15" w:type="dxa"/>
        <w:bottom w:w="15" w:type="dxa"/>
        <w:right w:w="15" w:type="dxa"/>
      </w:tblCellMar>
    </w:tblPr>
  </w:style>
  <w:style w:type="table" w:customStyle="1" w:styleId="33">
    <w:name w:val="33"/>
    <w:basedOn w:val="TableNormal"/>
    <w:tblPr>
      <w:tblStyleRowBandSize w:val="1"/>
      <w:tblStyleColBandSize w:val="1"/>
    </w:tblPr>
  </w:style>
  <w:style w:type="table" w:customStyle="1" w:styleId="32">
    <w:name w:val="32"/>
    <w:basedOn w:val="TableNormal"/>
    <w:tblPr>
      <w:tblStyleRowBandSize w:val="1"/>
      <w:tblStyleColBandSize w:val="1"/>
    </w:tblPr>
  </w:style>
  <w:style w:type="table" w:customStyle="1" w:styleId="31">
    <w:name w:val="31"/>
    <w:basedOn w:val="TableNormal"/>
    <w:tblPr>
      <w:tblStyleRowBandSize w:val="1"/>
      <w:tblStyleColBandSize w:val="1"/>
    </w:tblPr>
  </w:style>
  <w:style w:type="table" w:customStyle="1" w:styleId="30">
    <w:name w:val="30"/>
    <w:basedOn w:val="TableNormal"/>
    <w:tblPr>
      <w:tblStyleRowBandSize w:val="1"/>
      <w:tblStyleColBandSize w:val="1"/>
    </w:tblPr>
  </w:style>
  <w:style w:type="paragraph" w:styleId="Revision">
    <w:name w:val="Revision"/>
    <w:hidden/>
    <w:uiPriority w:val="99"/>
    <w:semiHidden/>
    <w:rsid w:val="00C67C5D"/>
  </w:style>
  <w:style w:type="table" w:customStyle="1" w:styleId="29">
    <w:name w:val="29"/>
    <w:basedOn w:val="TableNormal"/>
    <w:tblPr>
      <w:tblStyleRowBandSize w:val="1"/>
      <w:tblStyleColBandSize w:val="1"/>
      <w:tblCellMar>
        <w:top w:w="15" w:type="dxa"/>
        <w:left w:w="15" w:type="dxa"/>
        <w:bottom w:w="15" w:type="dxa"/>
        <w:right w:w="15" w:type="dxa"/>
      </w:tblCellMar>
    </w:tblPr>
  </w:style>
  <w:style w:type="table" w:customStyle="1" w:styleId="28">
    <w:name w:val="28"/>
    <w:basedOn w:val="TableNormal"/>
    <w:tblPr>
      <w:tblStyleRowBandSize w:val="1"/>
      <w:tblStyleColBandSize w:val="1"/>
      <w:tblCellMar>
        <w:top w:w="15" w:type="dxa"/>
        <w:left w:w="15" w:type="dxa"/>
        <w:bottom w:w="15" w:type="dxa"/>
        <w:right w:w="15" w:type="dxa"/>
      </w:tblCellMar>
    </w:tblPr>
  </w:style>
  <w:style w:type="table" w:customStyle="1" w:styleId="27">
    <w:name w:val="27"/>
    <w:basedOn w:val="TableNormal"/>
    <w:tblPr>
      <w:tblStyleRowBandSize w:val="1"/>
      <w:tblStyleColBandSize w:val="1"/>
      <w:tblCellMar>
        <w:top w:w="15" w:type="dxa"/>
        <w:left w:w="15" w:type="dxa"/>
        <w:bottom w:w="15" w:type="dxa"/>
        <w:right w:w="15" w:type="dxa"/>
      </w:tblCellMar>
    </w:tblPr>
  </w:style>
  <w:style w:type="table" w:customStyle="1" w:styleId="26">
    <w:name w:val="26"/>
    <w:basedOn w:val="TableNormal"/>
    <w:tblPr>
      <w:tblStyleRowBandSize w:val="1"/>
      <w:tblStyleColBandSize w:val="1"/>
      <w:tblCellMar>
        <w:top w:w="15" w:type="dxa"/>
        <w:left w:w="15" w:type="dxa"/>
        <w:bottom w:w="15" w:type="dxa"/>
        <w:right w:w="15" w:type="dxa"/>
      </w:tblCellMar>
    </w:tblPr>
  </w:style>
  <w:style w:type="table" w:customStyle="1" w:styleId="25">
    <w:name w:val="25"/>
    <w:basedOn w:val="TableNormal"/>
    <w:tblPr>
      <w:tblStyleRowBandSize w:val="1"/>
      <w:tblStyleColBandSize w:val="1"/>
      <w:tblCellMar>
        <w:top w:w="15" w:type="dxa"/>
        <w:left w:w="15" w:type="dxa"/>
        <w:bottom w:w="15" w:type="dxa"/>
        <w:right w:w="15" w:type="dxa"/>
      </w:tblCellMar>
    </w:tblPr>
  </w:style>
  <w:style w:type="table" w:customStyle="1" w:styleId="24">
    <w:name w:val="24"/>
    <w:basedOn w:val="TableNormal"/>
    <w:tblPr>
      <w:tblStyleRowBandSize w:val="1"/>
      <w:tblStyleColBandSize w:val="1"/>
      <w:tblCellMar>
        <w:top w:w="15" w:type="dxa"/>
        <w:left w:w="15" w:type="dxa"/>
        <w:bottom w:w="15" w:type="dxa"/>
        <w:right w:w="15" w:type="dxa"/>
      </w:tblCellMar>
    </w:tblPr>
  </w:style>
  <w:style w:type="table" w:customStyle="1" w:styleId="23">
    <w:name w:val="23"/>
    <w:basedOn w:val="TableNormal"/>
    <w:tblPr>
      <w:tblStyleRowBandSize w:val="1"/>
      <w:tblStyleColBandSize w:val="1"/>
      <w:tblCellMar>
        <w:top w:w="15" w:type="dxa"/>
        <w:left w:w="15" w:type="dxa"/>
        <w:bottom w:w="15" w:type="dxa"/>
        <w:right w:w="15" w:type="dxa"/>
      </w:tblCellMar>
    </w:tblPr>
  </w:style>
  <w:style w:type="table" w:customStyle="1" w:styleId="22">
    <w:name w:val="22"/>
    <w:basedOn w:val="TableNormal"/>
    <w:tblPr>
      <w:tblStyleRowBandSize w:val="1"/>
      <w:tblStyleColBandSize w:val="1"/>
      <w:tblCellMar>
        <w:top w:w="15" w:type="dxa"/>
        <w:left w:w="15" w:type="dxa"/>
        <w:bottom w:w="15" w:type="dxa"/>
        <w:right w:w="15" w:type="dxa"/>
      </w:tblCellMar>
    </w:tblPr>
  </w:style>
  <w:style w:type="table" w:customStyle="1" w:styleId="21">
    <w:name w:val="21"/>
    <w:basedOn w:val="TableNormal"/>
    <w:tblPr>
      <w:tblStyleRowBandSize w:val="1"/>
      <w:tblStyleColBandSize w:val="1"/>
      <w:tblCellMar>
        <w:top w:w="15" w:type="dxa"/>
        <w:left w:w="15" w:type="dxa"/>
        <w:bottom w:w="15" w:type="dxa"/>
        <w:right w:w="15" w:type="dxa"/>
      </w:tblCellMar>
    </w:tblPr>
  </w:style>
  <w:style w:type="table" w:customStyle="1" w:styleId="20">
    <w:name w:val="20"/>
    <w:basedOn w:val="TableNormal"/>
    <w:tblPr>
      <w:tblStyleRowBandSize w:val="1"/>
      <w:tblStyleColBandSize w:val="1"/>
      <w:tblCellMar>
        <w:top w:w="15" w:type="dxa"/>
        <w:left w:w="15" w:type="dxa"/>
        <w:bottom w:w="15" w:type="dxa"/>
        <w:right w:w="15" w:type="dxa"/>
      </w:tblCellMar>
    </w:tblPr>
  </w:style>
  <w:style w:type="table" w:customStyle="1" w:styleId="19">
    <w:name w:val="19"/>
    <w:basedOn w:val="TableNormal"/>
    <w:tblPr>
      <w:tblStyleRowBandSize w:val="1"/>
      <w:tblStyleColBandSize w:val="1"/>
      <w:tblCellMar>
        <w:top w:w="15" w:type="dxa"/>
        <w:left w:w="15" w:type="dxa"/>
        <w:bottom w:w="15" w:type="dxa"/>
        <w:right w:w="15" w:type="dxa"/>
      </w:tblCellMar>
    </w:tblPr>
  </w:style>
  <w:style w:type="table" w:customStyle="1" w:styleId="18">
    <w:name w:val="18"/>
    <w:basedOn w:val="TableNormal"/>
    <w:tblPr>
      <w:tblStyleRowBandSize w:val="1"/>
      <w:tblStyleColBandSize w:val="1"/>
      <w:tblCellMar>
        <w:top w:w="15" w:type="dxa"/>
        <w:left w:w="15" w:type="dxa"/>
        <w:bottom w:w="15" w:type="dxa"/>
        <w:right w:w="15" w:type="dxa"/>
      </w:tblCellMar>
    </w:tblPr>
  </w:style>
  <w:style w:type="table" w:customStyle="1" w:styleId="17">
    <w:name w:val="17"/>
    <w:basedOn w:val="TableNormal"/>
    <w:tblPr>
      <w:tblStyleRowBandSize w:val="1"/>
      <w:tblStyleColBandSize w:val="1"/>
      <w:tblCellMar>
        <w:top w:w="15" w:type="dxa"/>
        <w:left w:w="15" w:type="dxa"/>
        <w:bottom w:w="15" w:type="dxa"/>
        <w:right w:w="15" w:type="dxa"/>
      </w:tblCellMar>
    </w:tblPr>
  </w:style>
  <w:style w:type="table" w:customStyle="1" w:styleId="16">
    <w:name w:val="16"/>
    <w:basedOn w:val="TableNormal"/>
    <w:tblPr>
      <w:tblStyleRowBandSize w:val="1"/>
      <w:tblStyleColBandSize w:val="1"/>
      <w:tblCellMar>
        <w:top w:w="15" w:type="dxa"/>
        <w:left w:w="15" w:type="dxa"/>
        <w:bottom w:w="15" w:type="dxa"/>
        <w:right w:w="15" w:type="dxa"/>
      </w:tblCellMar>
    </w:tblPr>
  </w:style>
  <w:style w:type="table" w:customStyle="1" w:styleId="15">
    <w:name w:val="15"/>
    <w:basedOn w:val="TableNormal"/>
    <w:tblPr>
      <w:tblStyleRowBandSize w:val="1"/>
      <w:tblStyleColBandSize w:val="1"/>
      <w:tblCellMar>
        <w:top w:w="15" w:type="dxa"/>
        <w:left w:w="15" w:type="dxa"/>
        <w:bottom w:w="15" w:type="dxa"/>
        <w:right w:w="15" w:type="dxa"/>
      </w:tblCellMar>
    </w:tblPr>
  </w:style>
  <w:style w:type="table" w:customStyle="1" w:styleId="14">
    <w:name w:val="14"/>
    <w:basedOn w:val="TableNormal"/>
    <w:tblPr>
      <w:tblStyleRowBandSize w:val="1"/>
      <w:tblStyleColBandSize w:val="1"/>
      <w:tblCellMar>
        <w:top w:w="15" w:type="dxa"/>
        <w:left w:w="15" w:type="dxa"/>
        <w:bottom w:w="15" w:type="dxa"/>
        <w:right w:w="15" w:type="dxa"/>
      </w:tblCellMar>
    </w:tblPr>
  </w:style>
  <w:style w:type="table" w:customStyle="1" w:styleId="13">
    <w:name w:val="13"/>
    <w:basedOn w:val="TableNormal"/>
    <w:tblPr>
      <w:tblStyleRowBandSize w:val="1"/>
      <w:tblStyleColBandSize w:val="1"/>
      <w:tblCellMar>
        <w:top w:w="15" w:type="dxa"/>
        <w:left w:w="15" w:type="dxa"/>
        <w:bottom w:w="15" w:type="dxa"/>
        <w:right w:w="15" w:type="dxa"/>
      </w:tblCellMar>
    </w:tblPr>
  </w:style>
  <w:style w:type="table" w:customStyle="1" w:styleId="12">
    <w:name w:val="12"/>
    <w:basedOn w:val="TableNormal"/>
    <w:tblPr>
      <w:tblStyleRowBandSize w:val="1"/>
      <w:tblStyleColBandSize w:val="1"/>
      <w:tblCellMar>
        <w:top w:w="15" w:type="dxa"/>
        <w:left w:w="15" w:type="dxa"/>
        <w:bottom w:w="15" w:type="dxa"/>
        <w:right w:w="15" w:type="dxa"/>
      </w:tblCellMar>
    </w:tblPr>
  </w:style>
  <w:style w:type="table" w:customStyle="1" w:styleId="11">
    <w:name w:val="11"/>
    <w:basedOn w:val="TableNormal"/>
    <w:tblPr>
      <w:tblStyleRowBandSize w:val="1"/>
      <w:tblStyleColBandSize w:val="1"/>
      <w:tblCellMar>
        <w:top w:w="15" w:type="dxa"/>
        <w:left w:w="15" w:type="dxa"/>
        <w:bottom w:w="15" w:type="dxa"/>
        <w:right w:w="15" w:type="dxa"/>
      </w:tblCellMar>
    </w:tblPr>
  </w:style>
  <w:style w:type="table" w:customStyle="1" w:styleId="10">
    <w:name w:val="10"/>
    <w:basedOn w:val="TableNormal"/>
    <w:tblPr>
      <w:tblStyleRowBandSize w:val="1"/>
      <w:tblStyleColBandSize w:val="1"/>
      <w:tblCellMar>
        <w:top w:w="15" w:type="dxa"/>
        <w:left w:w="15" w:type="dxa"/>
        <w:bottom w:w="15" w:type="dxa"/>
        <w:right w:w="15" w:type="dxa"/>
      </w:tblCellMar>
    </w:tblPr>
  </w:style>
  <w:style w:type="table" w:customStyle="1" w:styleId="9">
    <w:name w:val="9"/>
    <w:basedOn w:val="TableNormal"/>
    <w:tblPr>
      <w:tblStyleRowBandSize w:val="1"/>
      <w:tblStyleColBandSize w:val="1"/>
      <w:tblCellMar>
        <w:top w:w="15" w:type="dxa"/>
        <w:left w:w="15" w:type="dxa"/>
        <w:bottom w:w="15" w:type="dxa"/>
        <w:right w:w="15" w:type="dxa"/>
      </w:tblCellMar>
    </w:tblPr>
  </w:style>
  <w:style w:type="table" w:customStyle="1" w:styleId="8">
    <w:name w:val="8"/>
    <w:basedOn w:val="TableNormal"/>
    <w:tblPr>
      <w:tblStyleRowBandSize w:val="1"/>
      <w:tblStyleColBandSize w:val="1"/>
      <w:tblCellMar>
        <w:top w:w="15" w:type="dxa"/>
        <w:left w:w="15" w:type="dxa"/>
        <w:bottom w:w="15" w:type="dxa"/>
        <w:right w:w="15" w:type="dxa"/>
      </w:tblCellMar>
    </w:tblPr>
  </w:style>
  <w:style w:type="table" w:customStyle="1" w:styleId="7">
    <w:name w:val="7"/>
    <w:basedOn w:val="TableNormal"/>
    <w:tblPr>
      <w:tblStyleRowBandSize w:val="1"/>
      <w:tblStyleColBandSize w:val="1"/>
      <w:tblCellMar>
        <w:top w:w="15" w:type="dxa"/>
        <w:left w:w="15" w:type="dxa"/>
        <w:bottom w:w="15" w:type="dxa"/>
        <w:right w:w="15" w:type="dxa"/>
      </w:tblCellMar>
    </w:tblPr>
  </w:style>
  <w:style w:type="table" w:customStyle="1" w:styleId="6">
    <w:name w:val="6"/>
    <w:basedOn w:val="TableNormal"/>
    <w:tblPr>
      <w:tblStyleRowBandSize w:val="1"/>
      <w:tblStyleColBandSize w:val="1"/>
      <w:tblCellMar>
        <w:top w:w="15" w:type="dxa"/>
        <w:left w:w="15" w:type="dxa"/>
        <w:bottom w:w="15" w:type="dxa"/>
        <w:right w:w="15" w:type="dxa"/>
      </w:tblCellMar>
    </w:tblPr>
  </w:style>
  <w:style w:type="table" w:customStyle="1" w:styleId="5">
    <w:name w:val="5"/>
    <w:basedOn w:val="TableNormal"/>
    <w:tblPr>
      <w:tblStyleRowBandSize w:val="1"/>
      <w:tblStyleColBandSize w:val="1"/>
      <w:tblCellMar>
        <w:top w:w="15" w:type="dxa"/>
        <w:left w:w="15" w:type="dxa"/>
        <w:bottom w:w="15" w:type="dxa"/>
        <w:right w:w="15" w:type="dxa"/>
      </w:tblCellMar>
    </w:tblPr>
  </w:style>
  <w:style w:type="table" w:customStyle="1" w:styleId="4">
    <w:name w:val="4"/>
    <w:basedOn w:val="TableNormal"/>
    <w:tblPr>
      <w:tblStyleRowBandSize w:val="1"/>
      <w:tblStyleColBandSize w:val="1"/>
      <w:tblCellMar>
        <w:top w:w="15" w:type="dxa"/>
        <w:left w:w="15" w:type="dxa"/>
        <w:bottom w:w="15" w:type="dxa"/>
        <w:right w:w="15" w:type="dxa"/>
      </w:tblCellMar>
    </w:tbl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tblPr>
      <w:tblStyleRowBandSize w:val="1"/>
      <w:tblStyleColBandSize w:val="1"/>
      <w:tblCellMar>
        <w:top w:w="15" w:type="dxa"/>
        <w:left w:w="15" w:type="dxa"/>
        <w:bottom w:w="15" w:type="dxa"/>
        <w:right w:w="15" w:type="dxa"/>
      </w:tblCellMar>
    </w:tblPr>
  </w:style>
  <w:style w:type="paragraph" w:customStyle="1" w:styleId="Footer-LHSEven">
    <w:name w:val="Footer - LHS Even"/>
    <w:basedOn w:val="Footer"/>
    <w:rsid w:val="00FA4DF6"/>
    <w:pPr>
      <w:suppressLineNumbers w:val="0"/>
      <w:pBdr>
        <w:top w:val="single" w:sz="4" w:space="6" w:color="auto"/>
      </w:pBdr>
      <w:tabs>
        <w:tab w:val="clear" w:pos="4153"/>
        <w:tab w:val="clear" w:pos="8306"/>
        <w:tab w:val="right" w:pos="8505"/>
      </w:tabs>
      <w:suppressAutoHyphens w:val="0"/>
      <w:autoSpaceDN/>
      <w:spacing w:after="0" w:line="240" w:lineRule="auto"/>
      <w:jc w:val="left"/>
      <w:textAlignment w:val="auto"/>
    </w:pPr>
    <w:rPr>
      <w:rFonts w:ascii="Tahoma" w:eastAsia="Times New Roman" w:hAnsi="Tahoma" w:cs="Times New Roman"/>
      <w:b/>
      <w:kern w:val="0"/>
      <w:sz w:val="16"/>
      <w:szCs w:val="20"/>
    </w:rPr>
  </w:style>
  <w:style w:type="paragraph" w:customStyle="1" w:styleId="TableParagraph">
    <w:name w:val="Table Paragraph"/>
    <w:basedOn w:val="Normal"/>
    <w:uiPriority w:val="1"/>
    <w:qFormat/>
    <w:rsid w:val="0009745E"/>
    <w:pPr>
      <w:widowControl w:val="0"/>
      <w:autoSpaceDE w:val="0"/>
      <w:autoSpaceDN w:val="0"/>
      <w:spacing w:before="112"/>
      <w:ind w:left="84"/>
    </w:pPr>
    <w:rPr>
      <w:rFonts w:ascii="Lato Light" w:eastAsia="Lato Light" w:hAnsi="Lato Light" w:cs="Lato Light"/>
      <w:sz w:val="22"/>
      <w:szCs w:val="22"/>
      <w:lang w:eastAsia="en-GB" w:bidi="en-GB"/>
    </w:rPr>
  </w:style>
  <w:style w:type="paragraph" w:customStyle="1" w:styleId="blocks-text-blockparagraph">
    <w:name w:val="blocks-text-block__paragraph"/>
    <w:basedOn w:val="Normal"/>
    <w:rsid w:val="009E1AFC"/>
    <w:pPr>
      <w:spacing w:before="100" w:beforeAutospacing="1" w:after="100" w:afterAutospacing="1"/>
    </w:pPr>
    <w:rPr>
      <w:lang w:eastAsia="en-GB"/>
    </w:rPr>
  </w:style>
  <w:style w:type="paragraph" w:customStyle="1" w:styleId="Normal1">
    <w:name w:val="Normal1"/>
    <w:rsid w:val="004572F6"/>
    <w:rPr>
      <w:rFonts w:ascii="Calibri" w:eastAsia="Calibri" w:hAnsi="Calibri" w:cs="Calibri"/>
      <w:lang w:val="en-US"/>
    </w:rPr>
  </w:style>
  <w:style w:type="paragraph" w:customStyle="1" w:styleId="font8">
    <w:name w:val="font_8"/>
    <w:basedOn w:val="Normal"/>
    <w:rsid w:val="00400DCC"/>
    <w:pPr>
      <w:spacing w:before="100" w:beforeAutospacing="1" w:after="100" w:afterAutospacing="1"/>
    </w:pPr>
    <w:rPr>
      <w:lang w:eastAsia="en-GB"/>
    </w:rPr>
  </w:style>
  <w:style w:type="character" w:customStyle="1" w:styleId="TitleChar">
    <w:name w:val="Title Char"/>
    <w:basedOn w:val="DefaultParagraphFont"/>
    <w:link w:val="Title"/>
    <w:uiPriority w:val="10"/>
    <w:rsid w:val="00837AD8"/>
    <w:rPr>
      <w:b/>
      <w:sz w:val="72"/>
      <w:szCs w:val="72"/>
    </w:rPr>
  </w:style>
  <w:style w:type="paragraph" w:styleId="TOCHeading">
    <w:name w:val="TOC Heading"/>
    <w:basedOn w:val="Heading1"/>
    <w:next w:val="Normal"/>
    <w:uiPriority w:val="39"/>
    <w:unhideWhenUsed/>
    <w:qFormat/>
    <w:rsid w:val="00F47FD5"/>
    <w:pPr>
      <w:spacing w:before="480" w:line="276" w:lineRule="auto"/>
      <w:outlineLvl w:val="9"/>
    </w:pPr>
    <w:rPr>
      <w:b/>
      <w:bCs/>
      <w:sz w:val="28"/>
      <w:szCs w:val="28"/>
      <w:lang w:val="en-US"/>
    </w:rPr>
  </w:style>
  <w:style w:type="paragraph" w:styleId="TOC1">
    <w:name w:val="toc 1"/>
    <w:basedOn w:val="Heading1"/>
    <w:next w:val="Normal"/>
    <w:autoRedefine/>
    <w:uiPriority w:val="39"/>
    <w:unhideWhenUsed/>
    <w:rsid w:val="000E7C6F"/>
    <w:pPr>
      <w:keepNext w:val="0"/>
      <w:keepLines w:val="0"/>
      <w:tabs>
        <w:tab w:val="right" w:leader="dot" w:pos="10450"/>
      </w:tabs>
      <w:spacing w:before="120" w:after="120"/>
      <w:outlineLvl w:val="9"/>
    </w:pPr>
    <w:rPr>
      <w:rFonts w:asciiTheme="minorHAnsi" w:eastAsia="Times New Roman" w:hAnsiTheme="minorHAnsi" w:cs="Times New Roman"/>
      <w:b/>
      <w:bCs/>
      <w:caps/>
      <w:color w:val="auto"/>
      <w:sz w:val="20"/>
      <w:szCs w:val="20"/>
    </w:rPr>
  </w:style>
  <w:style w:type="paragraph" w:styleId="TOC2">
    <w:name w:val="toc 2"/>
    <w:basedOn w:val="Heading2"/>
    <w:next w:val="Normal"/>
    <w:autoRedefine/>
    <w:uiPriority w:val="39"/>
    <w:unhideWhenUsed/>
    <w:rsid w:val="00F47FD5"/>
    <w:pPr>
      <w:spacing w:before="0" w:beforeAutospacing="0" w:after="0" w:afterAutospacing="0"/>
      <w:ind w:left="240"/>
      <w:outlineLvl w:val="9"/>
    </w:pPr>
    <w:rPr>
      <w:rFonts w:asciiTheme="minorHAnsi" w:hAnsiTheme="minorHAnsi"/>
      <w:b w:val="0"/>
      <w:bCs w:val="0"/>
      <w:smallCaps/>
      <w:sz w:val="20"/>
      <w:szCs w:val="20"/>
    </w:rPr>
  </w:style>
  <w:style w:type="paragraph" w:styleId="TOC3">
    <w:name w:val="toc 3"/>
    <w:basedOn w:val="Normal"/>
    <w:next w:val="Normal"/>
    <w:autoRedefine/>
    <w:uiPriority w:val="39"/>
    <w:unhideWhenUsed/>
    <w:rsid w:val="00F47FD5"/>
    <w:pPr>
      <w:ind w:left="480"/>
    </w:pPr>
    <w:rPr>
      <w:rFonts w:asciiTheme="minorHAnsi" w:hAnsiTheme="minorHAnsi"/>
      <w:i/>
      <w:iCs/>
      <w:sz w:val="20"/>
      <w:szCs w:val="20"/>
    </w:rPr>
  </w:style>
  <w:style w:type="paragraph" w:styleId="TOC4">
    <w:name w:val="toc 4"/>
    <w:basedOn w:val="Normal"/>
    <w:next w:val="Normal"/>
    <w:autoRedefine/>
    <w:uiPriority w:val="39"/>
    <w:unhideWhenUsed/>
    <w:rsid w:val="00F47FD5"/>
    <w:pPr>
      <w:ind w:left="720"/>
    </w:pPr>
    <w:rPr>
      <w:rFonts w:asciiTheme="minorHAnsi" w:hAnsiTheme="minorHAnsi"/>
      <w:sz w:val="18"/>
      <w:szCs w:val="18"/>
    </w:rPr>
  </w:style>
  <w:style w:type="paragraph" w:styleId="TOC5">
    <w:name w:val="toc 5"/>
    <w:basedOn w:val="Normal"/>
    <w:next w:val="Normal"/>
    <w:autoRedefine/>
    <w:uiPriority w:val="39"/>
    <w:unhideWhenUsed/>
    <w:rsid w:val="00F47FD5"/>
    <w:pPr>
      <w:ind w:left="960"/>
    </w:pPr>
    <w:rPr>
      <w:rFonts w:asciiTheme="minorHAnsi" w:hAnsiTheme="minorHAnsi"/>
      <w:sz w:val="18"/>
      <w:szCs w:val="18"/>
    </w:rPr>
  </w:style>
  <w:style w:type="paragraph" w:styleId="TOC6">
    <w:name w:val="toc 6"/>
    <w:basedOn w:val="Normal"/>
    <w:next w:val="Normal"/>
    <w:autoRedefine/>
    <w:uiPriority w:val="39"/>
    <w:unhideWhenUsed/>
    <w:rsid w:val="00F47FD5"/>
    <w:pPr>
      <w:ind w:left="1200"/>
    </w:pPr>
    <w:rPr>
      <w:rFonts w:asciiTheme="minorHAnsi" w:hAnsiTheme="minorHAnsi"/>
      <w:sz w:val="18"/>
      <w:szCs w:val="18"/>
    </w:rPr>
  </w:style>
  <w:style w:type="paragraph" w:styleId="TOC7">
    <w:name w:val="toc 7"/>
    <w:basedOn w:val="Normal"/>
    <w:next w:val="Normal"/>
    <w:autoRedefine/>
    <w:uiPriority w:val="39"/>
    <w:unhideWhenUsed/>
    <w:rsid w:val="00F47FD5"/>
    <w:pPr>
      <w:ind w:left="1440"/>
    </w:pPr>
    <w:rPr>
      <w:rFonts w:asciiTheme="minorHAnsi" w:hAnsiTheme="minorHAnsi"/>
      <w:sz w:val="18"/>
      <w:szCs w:val="18"/>
    </w:rPr>
  </w:style>
  <w:style w:type="paragraph" w:styleId="TOC8">
    <w:name w:val="toc 8"/>
    <w:basedOn w:val="Normal"/>
    <w:next w:val="Normal"/>
    <w:autoRedefine/>
    <w:uiPriority w:val="39"/>
    <w:unhideWhenUsed/>
    <w:rsid w:val="00F47FD5"/>
    <w:pPr>
      <w:ind w:left="1680"/>
    </w:pPr>
    <w:rPr>
      <w:rFonts w:asciiTheme="minorHAnsi" w:hAnsiTheme="minorHAnsi"/>
      <w:sz w:val="18"/>
      <w:szCs w:val="18"/>
    </w:rPr>
  </w:style>
  <w:style w:type="paragraph" w:styleId="TOC9">
    <w:name w:val="toc 9"/>
    <w:basedOn w:val="Normal"/>
    <w:next w:val="Normal"/>
    <w:autoRedefine/>
    <w:uiPriority w:val="39"/>
    <w:unhideWhenUsed/>
    <w:rsid w:val="00F47FD5"/>
    <w:pPr>
      <w:ind w:left="1920"/>
    </w:pPr>
    <w:rPr>
      <w:rFonts w:asciiTheme="minorHAnsi" w:hAnsiTheme="minorHAnsi"/>
      <w:sz w:val="18"/>
      <w:szCs w:val="18"/>
    </w:rPr>
  </w:style>
  <w:style w:type="character" w:customStyle="1" w:styleId="UnresolvedMention2">
    <w:name w:val="Unresolved Mention2"/>
    <w:basedOn w:val="DefaultParagraphFont"/>
    <w:uiPriority w:val="99"/>
    <w:unhideWhenUsed/>
    <w:rsid w:val="00F47FD5"/>
    <w:rPr>
      <w:color w:val="605E5C"/>
      <w:shd w:val="clear" w:color="auto" w:fill="E1DFDD"/>
    </w:rPr>
  </w:style>
  <w:style w:type="character" w:customStyle="1" w:styleId="Heading7Char">
    <w:name w:val="Heading 7 Char"/>
    <w:basedOn w:val="DefaultParagraphFont"/>
    <w:link w:val="Heading7"/>
    <w:uiPriority w:val="9"/>
    <w:semiHidden/>
    <w:rsid w:val="00EA6A9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A6A9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A6A9A"/>
    <w:rPr>
      <w:rFonts w:asciiTheme="majorHAnsi" w:eastAsiaTheme="majorEastAsia" w:hAnsiTheme="majorHAnsi" w:cstheme="majorBidi"/>
      <w:i/>
      <w:iCs/>
      <w:color w:val="272727" w:themeColor="text1" w:themeTint="D8"/>
      <w:sz w:val="21"/>
      <w:szCs w:val="21"/>
    </w:rPr>
  </w:style>
  <w:style w:type="character" w:styleId="UnresolvedMention">
    <w:name w:val="Unresolved Mention"/>
    <w:basedOn w:val="DefaultParagraphFont"/>
    <w:uiPriority w:val="99"/>
    <w:unhideWhenUsed/>
    <w:rsid w:val="0092245E"/>
    <w:rPr>
      <w:color w:val="605E5C"/>
      <w:shd w:val="clear" w:color="auto" w:fill="E1DFDD"/>
    </w:rPr>
  </w:style>
  <w:style w:type="character" w:customStyle="1" w:styleId="qowt-font7-helveticaneue">
    <w:name w:val="qowt-font7-helveticaneue"/>
    <w:basedOn w:val="DefaultParagraphFont"/>
    <w:rsid w:val="00A57CB5"/>
  </w:style>
  <w:style w:type="table" w:styleId="GridTable2-Accent3">
    <w:name w:val="Grid Table 2 Accent 3"/>
    <w:basedOn w:val="TableNormal"/>
    <w:uiPriority w:val="47"/>
    <w:rsid w:val="00690917"/>
    <w:rPr>
      <w:rFonts w:asciiTheme="minorHAnsi" w:eastAsiaTheme="minorHAnsi" w:hAnsiTheme="minorHAnsi" w:cstheme="minorBidi"/>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noteText">
    <w:name w:val="footnote text"/>
    <w:basedOn w:val="Normal"/>
    <w:link w:val="FootnoteTextChar"/>
    <w:uiPriority w:val="99"/>
    <w:semiHidden/>
    <w:unhideWhenUsed/>
    <w:rsid w:val="00690917"/>
    <w:rPr>
      <w:sz w:val="20"/>
      <w:szCs w:val="20"/>
    </w:rPr>
  </w:style>
  <w:style w:type="character" w:customStyle="1" w:styleId="FootnoteTextChar">
    <w:name w:val="Footnote Text Char"/>
    <w:basedOn w:val="DefaultParagraphFont"/>
    <w:link w:val="FootnoteText"/>
    <w:uiPriority w:val="99"/>
    <w:semiHidden/>
    <w:rsid w:val="00690917"/>
    <w:rPr>
      <w:sz w:val="20"/>
      <w:szCs w:val="20"/>
    </w:rPr>
  </w:style>
  <w:style w:type="character" w:styleId="FootnoteReference">
    <w:name w:val="footnote reference"/>
    <w:basedOn w:val="DefaultParagraphFont"/>
    <w:uiPriority w:val="99"/>
    <w:semiHidden/>
    <w:unhideWhenUsed/>
    <w:rsid w:val="0069091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572595">
      <w:bodyDiv w:val="1"/>
      <w:marLeft w:val="0"/>
      <w:marRight w:val="0"/>
      <w:marTop w:val="0"/>
      <w:marBottom w:val="0"/>
      <w:divBdr>
        <w:top w:val="none" w:sz="0" w:space="0" w:color="auto"/>
        <w:left w:val="none" w:sz="0" w:space="0" w:color="auto"/>
        <w:bottom w:val="none" w:sz="0" w:space="0" w:color="auto"/>
        <w:right w:val="none" w:sz="0" w:space="0" w:color="auto"/>
      </w:divBdr>
    </w:div>
    <w:div w:id="166136476">
      <w:bodyDiv w:val="1"/>
      <w:marLeft w:val="0"/>
      <w:marRight w:val="0"/>
      <w:marTop w:val="0"/>
      <w:marBottom w:val="0"/>
      <w:divBdr>
        <w:top w:val="none" w:sz="0" w:space="0" w:color="auto"/>
        <w:left w:val="none" w:sz="0" w:space="0" w:color="auto"/>
        <w:bottom w:val="none" w:sz="0" w:space="0" w:color="auto"/>
        <w:right w:val="none" w:sz="0" w:space="0" w:color="auto"/>
      </w:divBdr>
    </w:div>
    <w:div w:id="282464300">
      <w:bodyDiv w:val="1"/>
      <w:marLeft w:val="0"/>
      <w:marRight w:val="0"/>
      <w:marTop w:val="0"/>
      <w:marBottom w:val="0"/>
      <w:divBdr>
        <w:top w:val="none" w:sz="0" w:space="0" w:color="auto"/>
        <w:left w:val="none" w:sz="0" w:space="0" w:color="auto"/>
        <w:bottom w:val="none" w:sz="0" w:space="0" w:color="auto"/>
        <w:right w:val="none" w:sz="0" w:space="0" w:color="auto"/>
      </w:divBdr>
    </w:div>
    <w:div w:id="339936305">
      <w:bodyDiv w:val="1"/>
      <w:marLeft w:val="0"/>
      <w:marRight w:val="0"/>
      <w:marTop w:val="0"/>
      <w:marBottom w:val="0"/>
      <w:divBdr>
        <w:top w:val="none" w:sz="0" w:space="0" w:color="auto"/>
        <w:left w:val="none" w:sz="0" w:space="0" w:color="auto"/>
        <w:bottom w:val="none" w:sz="0" w:space="0" w:color="auto"/>
        <w:right w:val="none" w:sz="0" w:space="0" w:color="auto"/>
      </w:divBdr>
      <w:divsChild>
        <w:div w:id="314259371">
          <w:marLeft w:val="274"/>
          <w:marRight w:val="0"/>
          <w:marTop w:val="0"/>
          <w:marBottom w:val="0"/>
          <w:divBdr>
            <w:top w:val="none" w:sz="0" w:space="0" w:color="auto"/>
            <w:left w:val="none" w:sz="0" w:space="0" w:color="auto"/>
            <w:bottom w:val="none" w:sz="0" w:space="0" w:color="auto"/>
            <w:right w:val="none" w:sz="0" w:space="0" w:color="auto"/>
          </w:divBdr>
        </w:div>
        <w:div w:id="1248345864">
          <w:marLeft w:val="274"/>
          <w:marRight w:val="0"/>
          <w:marTop w:val="0"/>
          <w:marBottom w:val="0"/>
          <w:divBdr>
            <w:top w:val="none" w:sz="0" w:space="0" w:color="auto"/>
            <w:left w:val="none" w:sz="0" w:space="0" w:color="auto"/>
            <w:bottom w:val="none" w:sz="0" w:space="0" w:color="auto"/>
            <w:right w:val="none" w:sz="0" w:space="0" w:color="auto"/>
          </w:divBdr>
        </w:div>
      </w:divsChild>
    </w:div>
    <w:div w:id="404228534">
      <w:bodyDiv w:val="1"/>
      <w:marLeft w:val="0"/>
      <w:marRight w:val="0"/>
      <w:marTop w:val="0"/>
      <w:marBottom w:val="0"/>
      <w:divBdr>
        <w:top w:val="none" w:sz="0" w:space="0" w:color="auto"/>
        <w:left w:val="none" w:sz="0" w:space="0" w:color="auto"/>
        <w:bottom w:val="none" w:sz="0" w:space="0" w:color="auto"/>
        <w:right w:val="none" w:sz="0" w:space="0" w:color="auto"/>
      </w:divBdr>
    </w:div>
    <w:div w:id="528877683">
      <w:bodyDiv w:val="1"/>
      <w:marLeft w:val="0"/>
      <w:marRight w:val="0"/>
      <w:marTop w:val="0"/>
      <w:marBottom w:val="0"/>
      <w:divBdr>
        <w:top w:val="none" w:sz="0" w:space="0" w:color="auto"/>
        <w:left w:val="none" w:sz="0" w:space="0" w:color="auto"/>
        <w:bottom w:val="none" w:sz="0" w:space="0" w:color="auto"/>
        <w:right w:val="none" w:sz="0" w:space="0" w:color="auto"/>
      </w:divBdr>
    </w:div>
    <w:div w:id="557597872">
      <w:bodyDiv w:val="1"/>
      <w:marLeft w:val="0"/>
      <w:marRight w:val="0"/>
      <w:marTop w:val="0"/>
      <w:marBottom w:val="0"/>
      <w:divBdr>
        <w:top w:val="none" w:sz="0" w:space="0" w:color="auto"/>
        <w:left w:val="none" w:sz="0" w:space="0" w:color="auto"/>
        <w:bottom w:val="none" w:sz="0" w:space="0" w:color="auto"/>
        <w:right w:val="none" w:sz="0" w:space="0" w:color="auto"/>
      </w:divBdr>
    </w:div>
    <w:div w:id="644287002">
      <w:bodyDiv w:val="1"/>
      <w:marLeft w:val="0"/>
      <w:marRight w:val="0"/>
      <w:marTop w:val="0"/>
      <w:marBottom w:val="0"/>
      <w:divBdr>
        <w:top w:val="none" w:sz="0" w:space="0" w:color="auto"/>
        <w:left w:val="none" w:sz="0" w:space="0" w:color="auto"/>
        <w:bottom w:val="none" w:sz="0" w:space="0" w:color="auto"/>
        <w:right w:val="none" w:sz="0" w:space="0" w:color="auto"/>
      </w:divBdr>
      <w:divsChild>
        <w:div w:id="97676773">
          <w:marLeft w:val="274"/>
          <w:marRight w:val="0"/>
          <w:marTop w:val="0"/>
          <w:marBottom w:val="0"/>
          <w:divBdr>
            <w:top w:val="none" w:sz="0" w:space="0" w:color="auto"/>
            <w:left w:val="none" w:sz="0" w:space="0" w:color="auto"/>
            <w:bottom w:val="none" w:sz="0" w:space="0" w:color="auto"/>
            <w:right w:val="none" w:sz="0" w:space="0" w:color="auto"/>
          </w:divBdr>
        </w:div>
        <w:div w:id="159859333">
          <w:marLeft w:val="274"/>
          <w:marRight w:val="0"/>
          <w:marTop w:val="0"/>
          <w:marBottom w:val="0"/>
          <w:divBdr>
            <w:top w:val="none" w:sz="0" w:space="0" w:color="auto"/>
            <w:left w:val="none" w:sz="0" w:space="0" w:color="auto"/>
            <w:bottom w:val="none" w:sz="0" w:space="0" w:color="auto"/>
            <w:right w:val="none" w:sz="0" w:space="0" w:color="auto"/>
          </w:divBdr>
        </w:div>
        <w:div w:id="329254689">
          <w:marLeft w:val="274"/>
          <w:marRight w:val="0"/>
          <w:marTop w:val="0"/>
          <w:marBottom w:val="0"/>
          <w:divBdr>
            <w:top w:val="none" w:sz="0" w:space="0" w:color="auto"/>
            <w:left w:val="none" w:sz="0" w:space="0" w:color="auto"/>
            <w:bottom w:val="none" w:sz="0" w:space="0" w:color="auto"/>
            <w:right w:val="none" w:sz="0" w:space="0" w:color="auto"/>
          </w:divBdr>
        </w:div>
        <w:div w:id="441263297">
          <w:marLeft w:val="274"/>
          <w:marRight w:val="0"/>
          <w:marTop w:val="0"/>
          <w:marBottom w:val="0"/>
          <w:divBdr>
            <w:top w:val="none" w:sz="0" w:space="0" w:color="auto"/>
            <w:left w:val="none" w:sz="0" w:space="0" w:color="auto"/>
            <w:bottom w:val="none" w:sz="0" w:space="0" w:color="auto"/>
            <w:right w:val="none" w:sz="0" w:space="0" w:color="auto"/>
          </w:divBdr>
        </w:div>
        <w:div w:id="574900429">
          <w:marLeft w:val="274"/>
          <w:marRight w:val="0"/>
          <w:marTop w:val="0"/>
          <w:marBottom w:val="0"/>
          <w:divBdr>
            <w:top w:val="none" w:sz="0" w:space="0" w:color="auto"/>
            <w:left w:val="none" w:sz="0" w:space="0" w:color="auto"/>
            <w:bottom w:val="none" w:sz="0" w:space="0" w:color="auto"/>
            <w:right w:val="none" w:sz="0" w:space="0" w:color="auto"/>
          </w:divBdr>
        </w:div>
        <w:div w:id="762067034">
          <w:marLeft w:val="274"/>
          <w:marRight w:val="0"/>
          <w:marTop w:val="0"/>
          <w:marBottom w:val="0"/>
          <w:divBdr>
            <w:top w:val="none" w:sz="0" w:space="0" w:color="auto"/>
            <w:left w:val="none" w:sz="0" w:space="0" w:color="auto"/>
            <w:bottom w:val="none" w:sz="0" w:space="0" w:color="auto"/>
            <w:right w:val="none" w:sz="0" w:space="0" w:color="auto"/>
          </w:divBdr>
        </w:div>
        <w:div w:id="953366244">
          <w:marLeft w:val="274"/>
          <w:marRight w:val="0"/>
          <w:marTop w:val="0"/>
          <w:marBottom w:val="0"/>
          <w:divBdr>
            <w:top w:val="none" w:sz="0" w:space="0" w:color="auto"/>
            <w:left w:val="none" w:sz="0" w:space="0" w:color="auto"/>
            <w:bottom w:val="none" w:sz="0" w:space="0" w:color="auto"/>
            <w:right w:val="none" w:sz="0" w:space="0" w:color="auto"/>
          </w:divBdr>
        </w:div>
        <w:div w:id="1099834957">
          <w:marLeft w:val="274"/>
          <w:marRight w:val="0"/>
          <w:marTop w:val="0"/>
          <w:marBottom w:val="0"/>
          <w:divBdr>
            <w:top w:val="none" w:sz="0" w:space="0" w:color="auto"/>
            <w:left w:val="none" w:sz="0" w:space="0" w:color="auto"/>
            <w:bottom w:val="none" w:sz="0" w:space="0" w:color="auto"/>
            <w:right w:val="none" w:sz="0" w:space="0" w:color="auto"/>
          </w:divBdr>
        </w:div>
        <w:div w:id="1145587929">
          <w:marLeft w:val="274"/>
          <w:marRight w:val="0"/>
          <w:marTop w:val="0"/>
          <w:marBottom w:val="0"/>
          <w:divBdr>
            <w:top w:val="none" w:sz="0" w:space="0" w:color="auto"/>
            <w:left w:val="none" w:sz="0" w:space="0" w:color="auto"/>
            <w:bottom w:val="none" w:sz="0" w:space="0" w:color="auto"/>
            <w:right w:val="none" w:sz="0" w:space="0" w:color="auto"/>
          </w:divBdr>
        </w:div>
        <w:div w:id="1203979264">
          <w:marLeft w:val="274"/>
          <w:marRight w:val="0"/>
          <w:marTop w:val="0"/>
          <w:marBottom w:val="0"/>
          <w:divBdr>
            <w:top w:val="none" w:sz="0" w:space="0" w:color="auto"/>
            <w:left w:val="none" w:sz="0" w:space="0" w:color="auto"/>
            <w:bottom w:val="none" w:sz="0" w:space="0" w:color="auto"/>
            <w:right w:val="none" w:sz="0" w:space="0" w:color="auto"/>
          </w:divBdr>
        </w:div>
        <w:div w:id="1470705275">
          <w:marLeft w:val="274"/>
          <w:marRight w:val="0"/>
          <w:marTop w:val="0"/>
          <w:marBottom w:val="0"/>
          <w:divBdr>
            <w:top w:val="none" w:sz="0" w:space="0" w:color="auto"/>
            <w:left w:val="none" w:sz="0" w:space="0" w:color="auto"/>
            <w:bottom w:val="none" w:sz="0" w:space="0" w:color="auto"/>
            <w:right w:val="none" w:sz="0" w:space="0" w:color="auto"/>
          </w:divBdr>
        </w:div>
        <w:div w:id="1497838865">
          <w:marLeft w:val="274"/>
          <w:marRight w:val="0"/>
          <w:marTop w:val="0"/>
          <w:marBottom w:val="0"/>
          <w:divBdr>
            <w:top w:val="none" w:sz="0" w:space="0" w:color="auto"/>
            <w:left w:val="none" w:sz="0" w:space="0" w:color="auto"/>
            <w:bottom w:val="none" w:sz="0" w:space="0" w:color="auto"/>
            <w:right w:val="none" w:sz="0" w:space="0" w:color="auto"/>
          </w:divBdr>
        </w:div>
        <w:div w:id="1503616747">
          <w:marLeft w:val="274"/>
          <w:marRight w:val="0"/>
          <w:marTop w:val="0"/>
          <w:marBottom w:val="0"/>
          <w:divBdr>
            <w:top w:val="none" w:sz="0" w:space="0" w:color="auto"/>
            <w:left w:val="none" w:sz="0" w:space="0" w:color="auto"/>
            <w:bottom w:val="none" w:sz="0" w:space="0" w:color="auto"/>
            <w:right w:val="none" w:sz="0" w:space="0" w:color="auto"/>
          </w:divBdr>
        </w:div>
        <w:div w:id="1655332625">
          <w:marLeft w:val="274"/>
          <w:marRight w:val="0"/>
          <w:marTop w:val="0"/>
          <w:marBottom w:val="0"/>
          <w:divBdr>
            <w:top w:val="none" w:sz="0" w:space="0" w:color="auto"/>
            <w:left w:val="none" w:sz="0" w:space="0" w:color="auto"/>
            <w:bottom w:val="none" w:sz="0" w:space="0" w:color="auto"/>
            <w:right w:val="none" w:sz="0" w:space="0" w:color="auto"/>
          </w:divBdr>
        </w:div>
        <w:div w:id="1782456910">
          <w:marLeft w:val="274"/>
          <w:marRight w:val="0"/>
          <w:marTop w:val="0"/>
          <w:marBottom w:val="0"/>
          <w:divBdr>
            <w:top w:val="none" w:sz="0" w:space="0" w:color="auto"/>
            <w:left w:val="none" w:sz="0" w:space="0" w:color="auto"/>
            <w:bottom w:val="none" w:sz="0" w:space="0" w:color="auto"/>
            <w:right w:val="none" w:sz="0" w:space="0" w:color="auto"/>
          </w:divBdr>
        </w:div>
        <w:div w:id="2046444943">
          <w:marLeft w:val="274"/>
          <w:marRight w:val="0"/>
          <w:marTop w:val="0"/>
          <w:marBottom w:val="0"/>
          <w:divBdr>
            <w:top w:val="none" w:sz="0" w:space="0" w:color="auto"/>
            <w:left w:val="none" w:sz="0" w:space="0" w:color="auto"/>
            <w:bottom w:val="none" w:sz="0" w:space="0" w:color="auto"/>
            <w:right w:val="none" w:sz="0" w:space="0" w:color="auto"/>
          </w:divBdr>
        </w:div>
      </w:divsChild>
    </w:div>
    <w:div w:id="686953250">
      <w:bodyDiv w:val="1"/>
      <w:marLeft w:val="0"/>
      <w:marRight w:val="0"/>
      <w:marTop w:val="0"/>
      <w:marBottom w:val="0"/>
      <w:divBdr>
        <w:top w:val="none" w:sz="0" w:space="0" w:color="auto"/>
        <w:left w:val="none" w:sz="0" w:space="0" w:color="auto"/>
        <w:bottom w:val="none" w:sz="0" w:space="0" w:color="auto"/>
        <w:right w:val="none" w:sz="0" w:space="0" w:color="auto"/>
      </w:divBdr>
    </w:div>
    <w:div w:id="697895823">
      <w:bodyDiv w:val="1"/>
      <w:marLeft w:val="0"/>
      <w:marRight w:val="0"/>
      <w:marTop w:val="0"/>
      <w:marBottom w:val="0"/>
      <w:divBdr>
        <w:top w:val="none" w:sz="0" w:space="0" w:color="auto"/>
        <w:left w:val="none" w:sz="0" w:space="0" w:color="auto"/>
        <w:bottom w:val="none" w:sz="0" w:space="0" w:color="auto"/>
        <w:right w:val="none" w:sz="0" w:space="0" w:color="auto"/>
      </w:divBdr>
    </w:div>
    <w:div w:id="776675543">
      <w:bodyDiv w:val="1"/>
      <w:marLeft w:val="0"/>
      <w:marRight w:val="0"/>
      <w:marTop w:val="0"/>
      <w:marBottom w:val="0"/>
      <w:divBdr>
        <w:top w:val="none" w:sz="0" w:space="0" w:color="auto"/>
        <w:left w:val="none" w:sz="0" w:space="0" w:color="auto"/>
        <w:bottom w:val="none" w:sz="0" w:space="0" w:color="auto"/>
        <w:right w:val="none" w:sz="0" w:space="0" w:color="auto"/>
      </w:divBdr>
      <w:divsChild>
        <w:div w:id="415828428">
          <w:marLeft w:val="446"/>
          <w:marRight w:val="0"/>
          <w:marTop w:val="0"/>
          <w:marBottom w:val="0"/>
          <w:divBdr>
            <w:top w:val="none" w:sz="0" w:space="0" w:color="auto"/>
            <w:left w:val="none" w:sz="0" w:space="0" w:color="auto"/>
            <w:bottom w:val="none" w:sz="0" w:space="0" w:color="auto"/>
            <w:right w:val="none" w:sz="0" w:space="0" w:color="auto"/>
          </w:divBdr>
        </w:div>
      </w:divsChild>
    </w:div>
    <w:div w:id="1148010027">
      <w:bodyDiv w:val="1"/>
      <w:marLeft w:val="0"/>
      <w:marRight w:val="0"/>
      <w:marTop w:val="0"/>
      <w:marBottom w:val="0"/>
      <w:divBdr>
        <w:top w:val="none" w:sz="0" w:space="0" w:color="auto"/>
        <w:left w:val="none" w:sz="0" w:space="0" w:color="auto"/>
        <w:bottom w:val="none" w:sz="0" w:space="0" w:color="auto"/>
        <w:right w:val="none" w:sz="0" w:space="0" w:color="auto"/>
      </w:divBdr>
    </w:div>
    <w:div w:id="1383366629">
      <w:bodyDiv w:val="1"/>
      <w:marLeft w:val="0"/>
      <w:marRight w:val="0"/>
      <w:marTop w:val="0"/>
      <w:marBottom w:val="0"/>
      <w:divBdr>
        <w:top w:val="none" w:sz="0" w:space="0" w:color="auto"/>
        <w:left w:val="none" w:sz="0" w:space="0" w:color="auto"/>
        <w:bottom w:val="none" w:sz="0" w:space="0" w:color="auto"/>
        <w:right w:val="none" w:sz="0" w:space="0" w:color="auto"/>
      </w:divBdr>
      <w:divsChild>
        <w:div w:id="281690256">
          <w:marLeft w:val="274"/>
          <w:marRight w:val="0"/>
          <w:marTop w:val="0"/>
          <w:marBottom w:val="0"/>
          <w:divBdr>
            <w:top w:val="none" w:sz="0" w:space="0" w:color="auto"/>
            <w:left w:val="none" w:sz="0" w:space="0" w:color="auto"/>
            <w:bottom w:val="none" w:sz="0" w:space="0" w:color="auto"/>
            <w:right w:val="none" w:sz="0" w:space="0" w:color="auto"/>
          </w:divBdr>
        </w:div>
        <w:div w:id="295648299">
          <w:marLeft w:val="274"/>
          <w:marRight w:val="0"/>
          <w:marTop w:val="0"/>
          <w:marBottom w:val="0"/>
          <w:divBdr>
            <w:top w:val="none" w:sz="0" w:space="0" w:color="auto"/>
            <w:left w:val="none" w:sz="0" w:space="0" w:color="auto"/>
            <w:bottom w:val="none" w:sz="0" w:space="0" w:color="auto"/>
            <w:right w:val="none" w:sz="0" w:space="0" w:color="auto"/>
          </w:divBdr>
        </w:div>
        <w:div w:id="468523882">
          <w:marLeft w:val="274"/>
          <w:marRight w:val="0"/>
          <w:marTop w:val="0"/>
          <w:marBottom w:val="0"/>
          <w:divBdr>
            <w:top w:val="none" w:sz="0" w:space="0" w:color="auto"/>
            <w:left w:val="none" w:sz="0" w:space="0" w:color="auto"/>
            <w:bottom w:val="none" w:sz="0" w:space="0" w:color="auto"/>
            <w:right w:val="none" w:sz="0" w:space="0" w:color="auto"/>
          </w:divBdr>
        </w:div>
        <w:div w:id="477577029">
          <w:marLeft w:val="274"/>
          <w:marRight w:val="0"/>
          <w:marTop w:val="0"/>
          <w:marBottom w:val="0"/>
          <w:divBdr>
            <w:top w:val="none" w:sz="0" w:space="0" w:color="auto"/>
            <w:left w:val="none" w:sz="0" w:space="0" w:color="auto"/>
            <w:bottom w:val="none" w:sz="0" w:space="0" w:color="auto"/>
            <w:right w:val="none" w:sz="0" w:space="0" w:color="auto"/>
          </w:divBdr>
        </w:div>
        <w:div w:id="497890588">
          <w:marLeft w:val="446"/>
          <w:marRight w:val="0"/>
          <w:marTop w:val="0"/>
          <w:marBottom w:val="0"/>
          <w:divBdr>
            <w:top w:val="none" w:sz="0" w:space="0" w:color="auto"/>
            <w:left w:val="none" w:sz="0" w:space="0" w:color="auto"/>
            <w:bottom w:val="none" w:sz="0" w:space="0" w:color="auto"/>
            <w:right w:val="none" w:sz="0" w:space="0" w:color="auto"/>
          </w:divBdr>
        </w:div>
        <w:div w:id="498887595">
          <w:marLeft w:val="274"/>
          <w:marRight w:val="0"/>
          <w:marTop w:val="0"/>
          <w:marBottom w:val="0"/>
          <w:divBdr>
            <w:top w:val="none" w:sz="0" w:space="0" w:color="auto"/>
            <w:left w:val="none" w:sz="0" w:space="0" w:color="auto"/>
            <w:bottom w:val="none" w:sz="0" w:space="0" w:color="auto"/>
            <w:right w:val="none" w:sz="0" w:space="0" w:color="auto"/>
          </w:divBdr>
        </w:div>
        <w:div w:id="1079213266">
          <w:marLeft w:val="274"/>
          <w:marRight w:val="0"/>
          <w:marTop w:val="0"/>
          <w:marBottom w:val="0"/>
          <w:divBdr>
            <w:top w:val="none" w:sz="0" w:space="0" w:color="auto"/>
            <w:left w:val="none" w:sz="0" w:space="0" w:color="auto"/>
            <w:bottom w:val="none" w:sz="0" w:space="0" w:color="auto"/>
            <w:right w:val="none" w:sz="0" w:space="0" w:color="auto"/>
          </w:divBdr>
        </w:div>
        <w:div w:id="1126971470">
          <w:marLeft w:val="274"/>
          <w:marRight w:val="0"/>
          <w:marTop w:val="0"/>
          <w:marBottom w:val="0"/>
          <w:divBdr>
            <w:top w:val="none" w:sz="0" w:space="0" w:color="auto"/>
            <w:left w:val="none" w:sz="0" w:space="0" w:color="auto"/>
            <w:bottom w:val="none" w:sz="0" w:space="0" w:color="auto"/>
            <w:right w:val="none" w:sz="0" w:space="0" w:color="auto"/>
          </w:divBdr>
        </w:div>
        <w:div w:id="1307246645">
          <w:marLeft w:val="446"/>
          <w:marRight w:val="0"/>
          <w:marTop w:val="0"/>
          <w:marBottom w:val="0"/>
          <w:divBdr>
            <w:top w:val="none" w:sz="0" w:space="0" w:color="auto"/>
            <w:left w:val="none" w:sz="0" w:space="0" w:color="auto"/>
            <w:bottom w:val="none" w:sz="0" w:space="0" w:color="auto"/>
            <w:right w:val="none" w:sz="0" w:space="0" w:color="auto"/>
          </w:divBdr>
        </w:div>
        <w:div w:id="1413813863">
          <w:marLeft w:val="274"/>
          <w:marRight w:val="0"/>
          <w:marTop w:val="0"/>
          <w:marBottom w:val="0"/>
          <w:divBdr>
            <w:top w:val="none" w:sz="0" w:space="0" w:color="auto"/>
            <w:left w:val="none" w:sz="0" w:space="0" w:color="auto"/>
            <w:bottom w:val="none" w:sz="0" w:space="0" w:color="auto"/>
            <w:right w:val="none" w:sz="0" w:space="0" w:color="auto"/>
          </w:divBdr>
        </w:div>
        <w:div w:id="1431312841">
          <w:marLeft w:val="274"/>
          <w:marRight w:val="0"/>
          <w:marTop w:val="0"/>
          <w:marBottom w:val="0"/>
          <w:divBdr>
            <w:top w:val="none" w:sz="0" w:space="0" w:color="auto"/>
            <w:left w:val="none" w:sz="0" w:space="0" w:color="auto"/>
            <w:bottom w:val="none" w:sz="0" w:space="0" w:color="auto"/>
            <w:right w:val="none" w:sz="0" w:space="0" w:color="auto"/>
          </w:divBdr>
        </w:div>
        <w:div w:id="1442333514">
          <w:marLeft w:val="446"/>
          <w:marRight w:val="0"/>
          <w:marTop w:val="0"/>
          <w:marBottom w:val="0"/>
          <w:divBdr>
            <w:top w:val="none" w:sz="0" w:space="0" w:color="auto"/>
            <w:left w:val="none" w:sz="0" w:space="0" w:color="auto"/>
            <w:bottom w:val="none" w:sz="0" w:space="0" w:color="auto"/>
            <w:right w:val="none" w:sz="0" w:space="0" w:color="auto"/>
          </w:divBdr>
        </w:div>
        <w:div w:id="1621839453">
          <w:marLeft w:val="274"/>
          <w:marRight w:val="0"/>
          <w:marTop w:val="0"/>
          <w:marBottom w:val="0"/>
          <w:divBdr>
            <w:top w:val="none" w:sz="0" w:space="0" w:color="auto"/>
            <w:left w:val="none" w:sz="0" w:space="0" w:color="auto"/>
            <w:bottom w:val="none" w:sz="0" w:space="0" w:color="auto"/>
            <w:right w:val="none" w:sz="0" w:space="0" w:color="auto"/>
          </w:divBdr>
        </w:div>
        <w:div w:id="1704751303">
          <w:marLeft w:val="446"/>
          <w:marRight w:val="0"/>
          <w:marTop w:val="0"/>
          <w:marBottom w:val="0"/>
          <w:divBdr>
            <w:top w:val="none" w:sz="0" w:space="0" w:color="auto"/>
            <w:left w:val="none" w:sz="0" w:space="0" w:color="auto"/>
            <w:bottom w:val="none" w:sz="0" w:space="0" w:color="auto"/>
            <w:right w:val="none" w:sz="0" w:space="0" w:color="auto"/>
          </w:divBdr>
        </w:div>
        <w:div w:id="1956252867">
          <w:marLeft w:val="274"/>
          <w:marRight w:val="0"/>
          <w:marTop w:val="0"/>
          <w:marBottom w:val="0"/>
          <w:divBdr>
            <w:top w:val="none" w:sz="0" w:space="0" w:color="auto"/>
            <w:left w:val="none" w:sz="0" w:space="0" w:color="auto"/>
            <w:bottom w:val="none" w:sz="0" w:space="0" w:color="auto"/>
            <w:right w:val="none" w:sz="0" w:space="0" w:color="auto"/>
          </w:divBdr>
        </w:div>
        <w:div w:id="2019653046">
          <w:marLeft w:val="274"/>
          <w:marRight w:val="0"/>
          <w:marTop w:val="0"/>
          <w:marBottom w:val="0"/>
          <w:divBdr>
            <w:top w:val="none" w:sz="0" w:space="0" w:color="auto"/>
            <w:left w:val="none" w:sz="0" w:space="0" w:color="auto"/>
            <w:bottom w:val="none" w:sz="0" w:space="0" w:color="auto"/>
            <w:right w:val="none" w:sz="0" w:space="0" w:color="auto"/>
          </w:divBdr>
        </w:div>
        <w:div w:id="2134010582">
          <w:marLeft w:val="274"/>
          <w:marRight w:val="0"/>
          <w:marTop w:val="0"/>
          <w:marBottom w:val="0"/>
          <w:divBdr>
            <w:top w:val="none" w:sz="0" w:space="0" w:color="auto"/>
            <w:left w:val="none" w:sz="0" w:space="0" w:color="auto"/>
            <w:bottom w:val="none" w:sz="0" w:space="0" w:color="auto"/>
            <w:right w:val="none" w:sz="0" w:space="0" w:color="auto"/>
          </w:divBdr>
        </w:div>
      </w:divsChild>
    </w:div>
    <w:div w:id="1387338073">
      <w:bodyDiv w:val="1"/>
      <w:marLeft w:val="0"/>
      <w:marRight w:val="0"/>
      <w:marTop w:val="0"/>
      <w:marBottom w:val="0"/>
      <w:divBdr>
        <w:top w:val="none" w:sz="0" w:space="0" w:color="auto"/>
        <w:left w:val="none" w:sz="0" w:space="0" w:color="auto"/>
        <w:bottom w:val="none" w:sz="0" w:space="0" w:color="auto"/>
        <w:right w:val="none" w:sz="0" w:space="0" w:color="auto"/>
      </w:divBdr>
      <w:divsChild>
        <w:div w:id="440926787">
          <w:marLeft w:val="0"/>
          <w:marRight w:val="0"/>
          <w:marTop w:val="0"/>
          <w:marBottom w:val="0"/>
          <w:divBdr>
            <w:top w:val="none" w:sz="0" w:space="0" w:color="auto"/>
            <w:left w:val="none" w:sz="0" w:space="0" w:color="auto"/>
            <w:bottom w:val="none" w:sz="0" w:space="0" w:color="auto"/>
            <w:right w:val="none" w:sz="0" w:space="0" w:color="auto"/>
          </w:divBdr>
          <w:divsChild>
            <w:div w:id="1317683886">
              <w:marLeft w:val="0"/>
              <w:marRight w:val="0"/>
              <w:marTop w:val="0"/>
              <w:marBottom w:val="0"/>
              <w:divBdr>
                <w:top w:val="none" w:sz="0" w:space="0" w:color="auto"/>
                <w:left w:val="none" w:sz="0" w:space="0" w:color="auto"/>
                <w:bottom w:val="none" w:sz="0" w:space="0" w:color="auto"/>
                <w:right w:val="none" w:sz="0" w:space="0" w:color="auto"/>
              </w:divBdr>
              <w:divsChild>
                <w:div w:id="10304240">
                  <w:marLeft w:val="0"/>
                  <w:marRight w:val="0"/>
                  <w:marTop w:val="0"/>
                  <w:marBottom w:val="0"/>
                  <w:divBdr>
                    <w:top w:val="none" w:sz="0" w:space="0" w:color="auto"/>
                    <w:left w:val="none" w:sz="0" w:space="0" w:color="auto"/>
                    <w:bottom w:val="none" w:sz="0" w:space="0" w:color="auto"/>
                    <w:right w:val="none" w:sz="0" w:space="0" w:color="auto"/>
                  </w:divBdr>
                </w:div>
                <w:div w:id="66659244">
                  <w:marLeft w:val="0"/>
                  <w:marRight w:val="0"/>
                  <w:marTop w:val="0"/>
                  <w:marBottom w:val="0"/>
                  <w:divBdr>
                    <w:top w:val="none" w:sz="0" w:space="0" w:color="auto"/>
                    <w:left w:val="none" w:sz="0" w:space="0" w:color="auto"/>
                    <w:bottom w:val="none" w:sz="0" w:space="0" w:color="auto"/>
                    <w:right w:val="none" w:sz="0" w:space="0" w:color="auto"/>
                  </w:divBdr>
                </w:div>
                <w:div w:id="99223211">
                  <w:marLeft w:val="0"/>
                  <w:marRight w:val="0"/>
                  <w:marTop w:val="0"/>
                  <w:marBottom w:val="0"/>
                  <w:divBdr>
                    <w:top w:val="none" w:sz="0" w:space="0" w:color="auto"/>
                    <w:left w:val="none" w:sz="0" w:space="0" w:color="auto"/>
                    <w:bottom w:val="none" w:sz="0" w:space="0" w:color="auto"/>
                    <w:right w:val="none" w:sz="0" w:space="0" w:color="auto"/>
                  </w:divBdr>
                </w:div>
                <w:div w:id="101804081">
                  <w:marLeft w:val="0"/>
                  <w:marRight w:val="0"/>
                  <w:marTop w:val="0"/>
                  <w:marBottom w:val="0"/>
                  <w:divBdr>
                    <w:top w:val="none" w:sz="0" w:space="0" w:color="auto"/>
                    <w:left w:val="none" w:sz="0" w:space="0" w:color="auto"/>
                    <w:bottom w:val="none" w:sz="0" w:space="0" w:color="auto"/>
                    <w:right w:val="none" w:sz="0" w:space="0" w:color="auto"/>
                  </w:divBdr>
                </w:div>
                <w:div w:id="175967661">
                  <w:marLeft w:val="0"/>
                  <w:marRight w:val="0"/>
                  <w:marTop w:val="0"/>
                  <w:marBottom w:val="0"/>
                  <w:divBdr>
                    <w:top w:val="none" w:sz="0" w:space="0" w:color="auto"/>
                    <w:left w:val="none" w:sz="0" w:space="0" w:color="auto"/>
                    <w:bottom w:val="none" w:sz="0" w:space="0" w:color="auto"/>
                    <w:right w:val="none" w:sz="0" w:space="0" w:color="auto"/>
                  </w:divBdr>
                </w:div>
                <w:div w:id="222067507">
                  <w:marLeft w:val="0"/>
                  <w:marRight w:val="0"/>
                  <w:marTop w:val="0"/>
                  <w:marBottom w:val="0"/>
                  <w:divBdr>
                    <w:top w:val="none" w:sz="0" w:space="0" w:color="auto"/>
                    <w:left w:val="none" w:sz="0" w:space="0" w:color="auto"/>
                    <w:bottom w:val="none" w:sz="0" w:space="0" w:color="auto"/>
                    <w:right w:val="none" w:sz="0" w:space="0" w:color="auto"/>
                  </w:divBdr>
                </w:div>
                <w:div w:id="273098707">
                  <w:marLeft w:val="0"/>
                  <w:marRight w:val="0"/>
                  <w:marTop w:val="0"/>
                  <w:marBottom w:val="0"/>
                  <w:divBdr>
                    <w:top w:val="none" w:sz="0" w:space="0" w:color="auto"/>
                    <w:left w:val="none" w:sz="0" w:space="0" w:color="auto"/>
                    <w:bottom w:val="none" w:sz="0" w:space="0" w:color="auto"/>
                    <w:right w:val="none" w:sz="0" w:space="0" w:color="auto"/>
                  </w:divBdr>
                </w:div>
                <w:div w:id="288556325">
                  <w:marLeft w:val="0"/>
                  <w:marRight w:val="0"/>
                  <w:marTop w:val="0"/>
                  <w:marBottom w:val="0"/>
                  <w:divBdr>
                    <w:top w:val="none" w:sz="0" w:space="0" w:color="auto"/>
                    <w:left w:val="none" w:sz="0" w:space="0" w:color="auto"/>
                    <w:bottom w:val="none" w:sz="0" w:space="0" w:color="auto"/>
                    <w:right w:val="none" w:sz="0" w:space="0" w:color="auto"/>
                  </w:divBdr>
                </w:div>
                <w:div w:id="292948269">
                  <w:marLeft w:val="0"/>
                  <w:marRight w:val="0"/>
                  <w:marTop w:val="0"/>
                  <w:marBottom w:val="0"/>
                  <w:divBdr>
                    <w:top w:val="none" w:sz="0" w:space="0" w:color="auto"/>
                    <w:left w:val="none" w:sz="0" w:space="0" w:color="auto"/>
                    <w:bottom w:val="none" w:sz="0" w:space="0" w:color="auto"/>
                    <w:right w:val="none" w:sz="0" w:space="0" w:color="auto"/>
                  </w:divBdr>
                </w:div>
                <w:div w:id="355431310">
                  <w:marLeft w:val="0"/>
                  <w:marRight w:val="0"/>
                  <w:marTop w:val="0"/>
                  <w:marBottom w:val="0"/>
                  <w:divBdr>
                    <w:top w:val="none" w:sz="0" w:space="0" w:color="auto"/>
                    <w:left w:val="none" w:sz="0" w:space="0" w:color="auto"/>
                    <w:bottom w:val="none" w:sz="0" w:space="0" w:color="auto"/>
                    <w:right w:val="none" w:sz="0" w:space="0" w:color="auto"/>
                  </w:divBdr>
                </w:div>
                <w:div w:id="366949189">
                  <w:marLeft w:val="0"/>
                  <w:marRight w:val="0"/>
                  <w:marTop w:val="0"/>
                  <w:marBottom w:val="0"/>
                  <w:divBdr>
                    <w:top w:val="none" w:sz="0" w:space="0" w:color="auto"/>
                    <w:left w:val="none" w:sz="0" w:space="0" w:color="auto"/>
                    <w:bottom w:val="none" w:sz="0" w:space="0" w:color="auto"/>
                    <w:right w:val="none" w:sz="0" w:space="0" w:color="auto"/>
                  </w:divBdr>
                </w:div>
                <w:div w:id="385223250">
                  <w:marLeft w:val="0"/>
                  <w:marRight w:val="0"/>
                  <w:marTop w:val="0"/>
                  <w:marBottom w:val="0"/>
                  <w:divBdr>
                    <w:top w:val="none" w:sz="0" w:space="0" w:color="auto"/>
                    <w:left w:val="none" w:sz="0" w:space="0" w:color="auto"/>
                    <w:bottom w:val="none" w:sz="0" w:space="0" w:color="auto"/>
                    <w:right w:val="none" w:sz="0" w:space="0" w:color="auto"/>
                  </w:divBdr>
                </w:div>
                <w:div w:id="404182298">
                  <w:marLeft w:val="0"/>
                  <w:marRight w:val="0"/>
                  <w:marTop w:val="0"/>
                  <w:marBottom w:val="0"/>
                  <w:divBdr>
                    <w:top w:val="none" w:sz="0" w:space="0" w:color="auto"/>
                    <w:left w:val="none" w:sz="0" w:space="0" w:color="auto"/>
                    <w:bottom w:val="none" w:sz="0" w:space="0" w:color="auto"/>
                    <w:right w:val="none" w:sz="0" w:space="0" w:color="auto"/>
                  </w:divBdr>
                </w:div>
                <w:div w:id="429393825">
                  <w:marLeft w:val="0"/>
                  <w:marRight w:val="0"/>
                  <w:marTop w:val="0"/>
                  <w:marBottom w:val="0"/>
                  <w:divBdr>
                    <w:top w:val="none" w:sz="0" w:space="0" w:color="auto"/>
                    <w:left w:val="none" w:sz="0" w:space="0" w:color="auto"/>
                    <w:bottom w:val="none" w:sz="0" w:space="0" w:color="auto"/>
                    <w:right w:val="none" w:sz="0" w:space="0" w:color="auto"/>
                  </w:divBdr>
                </w:div>
                <w:div w:id="440612113">
                  <w:marLeft w:val="0"/>
                  <w:marRight w:val="0"/>
                  <w:marTop w:val="0"/>
                  <w:marBottom w:val="0"/>
                  <w:divBdr>
                    <w:top w:val="none" w:sz="0" w:space="0" w:color="auto"/>
                    <w:left w:val="none" w:sz="0" w:space="0" w:color="auto"/>
                    <w:bottom w:val="none" w:sz="0" w:space="0" w:color="auto"/>
                    <w:right w:val="none" w:sz="0" w:space="0" w:color="auto"/>
                  </w:divBdr>
                </w:div>
                <w:div w:id="459998560">
                  <w:marLeft w:val="0"/>
                  <w:marRight w:val="0"/>
                  <w:marTop w:val="0"/>
                  <w:marBottom w:val="0"/>
                  <w:divBdr>
                    <w:top w:val="none" w:sz="0" w:space="0" w:color="auto"/>
                    <w:left w:val="none" w:sz="0" w:space="0" w:color="auto"/>
                    <w:bottom w:val="none" w:sz="0" w:space="0" w:color="auto"/>
                    <w:right w:val="none" w:sz="0" w:space="0" w:color="auto"/>
                  </w:divBdr>
                </w:div>
                <w:div w:id="496920038">
                  <w:marLeft w:val="0"/>
                  <w:marRight w:val="0"/>
                  <w:marTop w:val="0"/>
                  <w:marBottom w:val="0"/>
                  <w:divBdr>
                    <w:top w:val="none" w:sz="0" w:space="0" w:color="auto"/>
                    <w:left w:val="none" w:sz="0" w:space="0" w:color="auto"/>
                    <w:bottom w:val="none" w:sz="0" w:space="0" w:color="auto"/>
                    <w:right w:val="none" w:sz="0" w:space="0" w:color="auto"/>
                  </w:divBdr>
                </w:div>
                <w:div w:id="499126933">
                  <w:marLeft w:val="0"/>
                  <w:marRight w:val="0"/>
                  <w:marTop w:val="0"/>
                  <w:marBottom w:val="0"/>
                  <w:divBdr>
                    <w:top w:val="none" w:sz="0" w:space="0" w:color="auto"/>
                    <w:left w:val="none" w:sz="0" w:space="0" w:color="auto"/>
                    <w:bottom w:val="none" w:sz="0" w:space="0" w:color="auto"/>
                    <w:right w:val="none" w:sz="0" w:space="0" w:color="auto"/>
                  </w:divBdr>
                </w:div>
                <w:div w:id="503010476">
                  <w:marLeft w:val="0"/>
                  <w:marRight w:val="0"/>
                  <w:marTop w:val="0"/>
                  <w:marBottom w:val="0"/>
                  <w:divBdr>
                    <w:top w:val="none" w:sz="0" w:space="0" w:color="auto"/>
                    <w:left w:val="none" w:sz="0" w:space="0" w:color="auto"/>
                    <w:bottom w:val="none" w:sz="0" w:space="0" w:color="auto"/>
                    <w:right w:val="none" w:sz="0" w:space="0" w:color="auto"/>
                  </w:divBdr>
                </w:div>
                <w:div w:id="514459953">
                  <w:marLeft w:val="0"/>
                  <w:marRight w:val="0"/>
                  <w:marTop w:val="0"/>
                  <w:marBottom w:val="0"/>
                  <w:divBdr>
                    <w:top w:val="none" w:sz="0" w:space="0" w:color="auto"/>
                    <w:left w:val="none" w:sz="0" w:space="0" w:color="auto"/>
                    <w:bottom w:val="none" w:sz="0" w:space="0" w:color="auto"/>
                    <w:right w:val="none" w:sz="0" w:space="0" w:color="auto"/>
                  </w:divBdr>
                </w:div>
                <w:div w:id="527836332">
                  <w:marLeft w:val="0"/>
                  <w:marRight w:val="0"/>
                  <w:marTop w:val="0"/>
                  <w:marBottom w:val="0"/>
                  <w:divBdr>
                    <w:top w:val="none" w:sz="0" w:space="0" w:color="auto"/>
                    <w:left w:val="none" w:sz="0" w:space="0" w:color="auto"/>
                    <w:bottom w:val="none" w:sz="0" w:space="0" w:color="auto"/>
                    <w:right w:val="none" w:sz="0" w:space="0" w:color="auto"/>
                  </w:divBdr>
                </w:div>
                <w:div w:id="532425714">
                  <w:marLeft w:val="0"/>
                  <w:marRight w:val="0"/>
                  <w:marTop w:val="0"/>
                  <w:marBottom w:val="0"/>
                  <w:divBdr>
                    <w:top w:val="none" w:sz="0" w:space="0" w:color="auto"/>
                    <w:left w:val="none" w:sz="0" w:space="0" w:color="auto"/>
                    <w:bottom w:val="none" w:sz="0" w:space="0" w:color="auto"/>
                    <w:right w:val="none" w:sz="0" w:space="0" w:color="auto"/>
                  </w:divBdr>
                </w:div>
                <w:div w:id="551893304">
                  <w:marLeft w:val="0"/>
                  <w:marRight w:val="0"/>
                  <w:marTop w:val="0"/>
                  <w:marBottom w:val="0"/>
                  <w:divBdr>
                    <w:top w:val="none" w:sz="0" w:space="0" w:color="auto"/>
                    <w:left w:val="none" w:sz="0" w:space="0" w:color="auto"/>
                    <w:bottom w:val="none" w:sz="0" w:space="0" w:color="auto"/>
                    <w:right w:val="none" w:sz="0" w:space="0" w:color="auto"/>
                  </w:divBdr>
                </w:div>
                <w:div w:id="572274581">
                  <w:marLeft w:val="0"/>
                  <w:marRight w:val="0"/>
                  <w:marTop w:val="0"/>
                  <w:marBottom w:val="0"/>
                  <w:divBdr>
                    <w:top w:val="none" w:sz="0" w:space="0" w:color="auto"/>
                    <w:left w:val="none" w:sz="0" w:space="0" w:color="auto"/>
                    <w:bottom w:val="none" w:sz="0" w:space="0" w:color="auto"/>
                    <w:right w:val="none" w:sz="0" w:space="0" w:color="auto"/>
                  </w:divBdr>
                </w:div>
                <w:div w:id="576788462">
                  <w:marLeft w:val="0"/>
                  <w:marRight w:val="0"/>
                  <w:marTop w:val="0"/>
                  <w:marBottom w:val="0"/>
                  <w:divBdr>
                    <w:top w:val="none" w:sz="0" w:space="0" w:color="auto"/>
                    <w:left w:val="none" w:sz="0" w:space="0" w:color="auto"/>
                    <w:bottom w:val="none" w:sz="0" w:space="0" w:color="auto"/>
                    <w:right w:val="none" w:sz="0" w:space="0" w:color="auto"/>
                  </w:divBdr>
                </w:div>
                <w:div w:id="592936401">
                  <w:marLeft w:val="0"/>
                  <w:marRight w:val="0"/>
                  <w:marTop w:val="0"/>
                  <w:marBottom w:val="0"/>
                  <w:divBdr>
                    <w:top w:val="none" w:sz="0" w:space="0" w:color="auto"/>
                    <w:left w:val="none" w:sz="0" w:space="0" w:color="auto"/>
                    <w:bottom w:val="none" w:sz="0" w:space="0" w:color="auto"/>
                    <w:right w:val="none" w:sz="0" w:space="0" w:color="auto"/>
                  </w:divBdr>
                </w:div>
                <w:div w:id="594900895">
                  <w:marLeft w:val="0"/>
                  <w:marRight w:val="0"/>
                  <w:marTop w:val="0"/>
                  <w:marBottom w:val="0"/>
                  <w:divBdr>
                    <w:top w:val="none" w:sz="0" w:space="0" w:color="auto"/>
                    <w:left w:val="none" w:sz="0" w:space="0" w:color="auto"/>
                    <w:bottom w:val="none" w:sz="0" w:space="0" w:color="auto"/>
                    <w:right w:val="none" w:sz="0" w:space="0" w:color="auto"/>
                  </w:divBdr>
                </w:div>
                <w:div w:id="605306091">
                  <w:marLeft w:val="0"/>
                  <w:marRight w:val="0"/>
                  <w:marTop w:val="0"/>
                  <w:marBottom w:val="0"/>
                  <w:divBdr>
                    <w:top w:val="none" w:sz="0" w:space="0" w:color="auto"/>
                    <w:left w:val="none" w:sz="0" w:space="0" w:color="auto"/>
                    <w:bottom w:val="none" w:sz="0" w:space="0" w:color="auto"/>
                    <w:right w:val="none" w:sz="0" w:space="0" w:color="auto"/>
                  </w:divBdr>
                </w:div>
                <w:div w:id="626356729">
                  <w:marLeft w:val="0"/>
                  <w:marRight w:val="0"/>
                  <w:marTop w:val="0"/>
                  <w:marBottom w:val="0"/>
                  <w:divBdr>
                    <w:top w:val="none" w:sz="0" w:space="0" w:color="auto"/>
                    <w:left w:val="none" w:sz="0" w:space="0" w:color="auto"/>
                    <w:bottom w:val="none" w:sz="0" w:space="0" w:color="auto"/>
                    <w:right w:val="none" w:sz="0" w:space="0" w:color="auto"/>
                  </w:divBdr>
                </w:div>
                <w:div w:id="647979677">
                  <w:marLeft w:val="0"/>
                  <w:marRight w:val="0"/>
                  <w:marTop w:val="0"/>
                  <w:marBottom w:val="0"/>
                  <w:divBdr>
                    <w:top w:val="none" w:sz="0" w:space="0" w:color="auto"/>
                    <w:left w:val="none" w:sz="0" w:space="0" w:color="auto"/>
                    <w:bottom w:val="none" w:sz="0" w:space="0" w:color="auto"/>
                    <w:right w:val="none" w:sz="0" w:space="0" w:color="auto"/>
                  </w:divBdr>
                </w:div>
                <w:div w:id="650789207">
                  <w:marLeft w:val="0"/>
                  <w:marRight w:val="0"/>
                  <w:marTop w:val="0"/>
                  <w:marBottom w:val="0"/>
                  <w:divBdr>
                    <w:top w:val="none" w:sz="0" w:space="0" w:color="auto"/>
                    <w:left w:val="none" w:sz="0" w:space="0" w:color="auto"/>
                    <w:bottom w:val="none" w:sz="0" w:space="0" w:color="auto"/>
                    <w:right w:val="none" w:sz="0" w:space="0" w:color="auto"/>
                  </w:divBdr>
                </w:div>
                <w:div w:id="711537991">
                  <w:marLeft w:val="0"/>
                  <w:marRight w:val="0"/>
                  <w:marTop w:val="0"/>
                  <w:marBottom w:val="0"/>
                  <w:divBdr>
                    <w:top w:val="none" w:sz="0" w:space="0" w:color="auto"/>
                    <w:left w:val="none" w:sz="0" w:space="0" w:color="auto"/>
                    <w:bottom w:val="none" w:sz="0" w:space="0" w:color="auto"/>
                    <w:right w:val="none" w:sz="0" w:space="0" w:color="auto"/>
                  </w:divBdr>
                </w:div>
                <w:div w:id="721684123">
                  <w:marLeft w:val="0"/>
                  <w:marRight w:val="0"/>
                  <w:marTop w:val="0"/>
                  <w:marBottom w:val="0"/>
                  <w:divBdr>
                    <w:top w:val="none" w:sz="0" w:space="0" w:color="auto"/>
                    <w:left w:val="none" w:sz="0" w:space="0" w:color="auto"/>
                    <w:bottom w:val="none" w:sz="0" w:space="0" w:color="auto"/>
                    <w:right w:val="none" w:sz="0" w:space="0" w:color="auto"/>
                  </w:divBdr>
                </w:div>
                <w:div w:id="791435708">
                  <w:marLeft w:val="0"/>
                  <w:marRight w:val="0"/>
                  <w:marTop w:val="0"/>
                  <w:marBottom w:val="0"/>
                  <w:divBdr>
                    <w:top w:val="none" w:sz="0" w:space="0" w:color="auto"/>
                    <w:left w:val="none" w:sz="0" w:space="0" w:color="auto"/>
                    <w:bottom w:val="none" w:sz="0" w:space="0" w:color="auto"/>
                    <w:right w:val="none" w:sz="0" w:space="0" w:color="auto"/>
                  </w:divBdr>
                </w:div>
                <w:div w:id="808136838">
                  <w:marLeft w:val="0"/>
                  <w:marRight w:val="0"/>
                  <w:marTop w:val="0"/>
                  <w:marBottom w:val="0"/>
                  <w:divBdr>
                    <w:top w:val="none" w:sz="0" w:space="0" w:color="auto"/>
                    <w:left w:val="none" w:sz="0" w:space="0" w:color="auto"/>
                    <w:bottom w:val="none" w:sz="0" w:space="0" w:color="auto"/>
                    <w:right w:val="none" w:sz="0" w:space="0" w:color="auto"/>
                  </w:divBdr>
                </w:div>
                <w:div w:id="819006267">
                  <w:marLeft w:val="0"/>
                  <w:marRight w:val="0"/>
                  <w:marTop w:val="0"/>
                  <w:marBottom w:val="0"/>
                  <w:divBdr>
                    <w:top w:val="none" w:sz="0" w:space="0" w:color="auto"/>
                    <w:left w:val="none" w:sz="0" w:space="0" w:color="auto"/>
                    <w:bottom w:val="none" w:sz="0" w:space="0" w:color="auto"/>
                    <w:right w:val="none" w:sz="0" w:space="0" w:color="auto"/>
                  </w:divBdr>
                </w:div>
                <w:div w:id="820121946">
                  <w:marLeft w:val="0"/>
                  <w:marRight w:val="0"/>
                  <w:marTop w:val="0"/>
                  <w:marBottom w:val="0"/>
                  <w:divBdr>
                    <w:top w:val="none" w:sz="0" w:space="0" w:color="auto"/>
                    <w:left w:val="none" w:sz="0" w:space="0" w:color="auto"/>
                    <w:bottom w:val="none" w:sz="0" w:space="0" w:color="auto"/>
                    <w:right w:val="none" w:sz="0" w:space="0" w:color="auto"/>
                  </w:divBdr>
                </w:div>
                <w:div w:id="832262908">
                  <w:marLeft w:val="0"/>
                  <w:marRight w:val="0"/>
                  <w:marTop w:val="0"/>
                  <w:marBottom w:val="0"/>
                  <w:divBdr>
                    <w:top w:val="none" w:sz="0" w:space="0" w:color="auto"/>
                    <w:left w:val="none" w:sz="0" w:space="0" w:color="auto"/>
                    <w:bottom w:val="none" w:sz="0" w:space="0" w:color="auto"/>
                    <w:right w:val="none" w:sz="0" w:space="0" w:color="auto"/>
                  </w:divBdr>
                </w:div>
                <w:div w:id="832337886">
                  <w:marLeft w:val="0"/>
                  <w:marRight w:val="0"/>
                  <w:marTop w:val="0"/>
                  <w:marBottom w:val="0"/>
                  <w:divBdr>
                    <w:top w:val="none" w:sz="0" w:space="0" w:color="auto"/>
                    <w:left w:val="none" w:sz="0" w:space="0" w:color="auto"/>
                    <w:bottom w:val="none" w:sz="0" w:space="0" w:color="auto"/>
                    <w:right w:val="none" w:sz="0" w:space="0" w:color="auto"/>
                  </w:divBdr>
                </w:div>
                <w:div w:id="832646935">
                  <w:marLeft w:val="0"/>
                  <w:marRight w:val="0"/>
                  <w:marTop w:val="0"/>
                  <w:marBottom w:val="0"/>
                  <w:divBdr>
                    <w:top w:val="none" w:sz="0" w:space="0" w:color="auto"/>
                    <w:left w:val="none" w:sz="0" w:space="0" w:color="auto"/>
                    <w:bottom w:val="none" w:sz="0" w:space="0" w:color="auto"/>
                    <w:right w:val="none" w:sz="0" w:space="0" w:color="auto"/>
                  </w:divBdr>
                </w:div>
                <w:div w:id="855508938">
                  <w:marLeft w:val="0"/>
                  <w:marRight w:val="0"/>
                  <w:marTop w:val="0"/>
                  <w:marBottom w:val="0"/>
                  <w:divBdr>
                    <w:top w:val="none" w:sz="0" w:space="0" w:color="auto"/>
                    <w:left w:val="none" w:sz="0" w:space="0" w:color="auto"/>
                    <w:bottom w:val="none" w:sz="0" w:space="0" w:color="auto"/>
                    <w:right w:val="none" w:sz="0" w:space="0" w:color="auto"/>
                  </w:divBdr>
                </w:div>
                <w:div w:id="886257730">
                  <w:marLeft w:val="0"/>
                  <w:marRight w:val="0"/>
                  <w:marTop w:val="0"/>
                  <w:marBottom w:val="0"/>
                  <w:divBdr>
                    <w:top w:val="none" w:sz="0" w:space="0" w:color="auto"/>
                    <w:left w:val="none" w:sz="0" w:space="0" w:color="auto"/>
                    <w:bottom w:val="none" w:sz="0" w:space="0" w:color="auto"/>
                    <w:right w:val="none" w:sz="0" w:space="0" w:color="auto"/>
                  </w:divBdr>
                </w:div>
                <w:div w:id="906960370">
                  <w:marLeft w:val="0"/>
                  <w:marRight w:val="0"/>
                  <w:marTop w:val="0"/>
                  <w:marBottom w:val="0"/>
                  <w:divBdr>
                    <w:top w:val="none" w:sz="0" w:space="0" w:color="auto"/>
                    <w:left w:val="none" w:sz="0" w:space="0" w:color="auto"/>
                    <w:bottom w:val="none" w:sz="0" w:space="0" w:color="auto"/>
                    <w:right w:val="none" w:sz="0" w:space="0" w:color="auto"/>
                  </w:divBdr>
                </w:div>
                <w:div w:id="915018991">
                  <w:marLeft w:val="0"/>
                  <w:marRight w:val="0"/>
                  <w:marTop w:val="0"/>
                  <w:marBottom w:val="0"/>
                  <w:divBdr>
                    <w:top w:val="none" w:sz="0" w:space="0" w:color="auto"/>
                    <w:left w:val="none" w:sz="0" w:space="0" w:color="auto"/>
                    <w:bottom w:val="none" w:sz="0" w:space="0" w:color="auto"/>
                    <w:right w:val="none" w:sz="0" w:space="0" w:color="auto"/>
                  </w:divBdr>
                </w:div>
                <w:div w:id="923342025">
                  <w:marLeft w:val="0"/>
                  <w:marRight w:val="0"/>
                  <w:marTop w:val="0"/>
                  <w:marBottom w:val="0"/>
                  <w:divBdr>
                    <w:top w:val="none" w:sz="0" w:space="0" w:color="auto"/>
                    <w:left w:val="none" w:sz="0" w:space="0" w:color="auto"/>
                    <w:bottom w:val="none" w:sz="0" w:space="0" w:color="auto"/>
                    <w:right w:val="none" w:sz="0" w:space="0" w:color="auto"/>
                  </w:divBdr>
                </w:div>
                <w:div w:id="937063248">
                  <w:marLeft w:val="0"/>
                  <w:marRight w:val="0"/>
                  <w:marTop w:val="0"/>
                  <w:marBottom w:val="0"/>
                  <w:divBdr>
                    <w:top w:val="none" w:sz="0" w:space="0" w:color="auto"/>
                    <w:left w:val="none" w:sz="0" w:space="0" w:color="auto"/>
                    <w:bottom w:val="none" w:sz="0" w:space="0" w:color="auto"/>
                    <w:right w:val="none" w:sz="0" w:space="0" w:color="auto"/>
                  </w:divBdr>
                </w:div>
                <w:div w:id="942760496">
                  <w:marLeft w:val="0"/>
                  <w:marRight w:val="0"/>
                  <w:marTop w:val="0"/>
                  <w:marBottom w:val="0"/>
                  <w:divBdr>
                    <w:top w:val="none" w:sz="0" w:space="0" w:color="auto"/>
                    <w:left w:val="none" w:sz="0" w:space="0" w:color="auto"/>
                    <w:bottom w:val="none" w:sz="0" w:space="0" w:color="auto"/>
                    <w:right w:val="none" w:sz="0" w:space="0" w:color="auto"/>
                  </w:divBdr>
                </w:div>
                <w:div w:id="973288495">
                  <w:marLeft w:val="0"/>
                  <w:marRight w:val="0"/>
                  <w:marTop w:val="0"/>
                  <w:marBottom w:val="0"/>
                  <w:divBdr>
                    <w:top w:val="none" w:sz="0" w:space="0" w:color="auto"/>
                    <w:left w:val="none" w:sz="0" w:space="0" w:color="auto"/>
                    <w:bottom w:val="none" w:sz="0" w:space="0" w:color="auto"/>
                    <w:right w:val="none" w:sz="0" w:space="0" w:color="auto"/>
                  </w:divBdr>
                </w:div>
                <w:div w:id="986009779">
                  <w:marLeft w:val="0"/>
                  <w:marRight w:val="0"/>
                  <w:marTop w:val="0"/>
                  <w:marBottom w:val="0"/>
                  <w:divBdr>
                    <w:top w:val="none" w:sz="0" w:space="0" w:color="auto"/>
                    <w:left w:val="none" w:sz="0" w:space="0" w:color="auto"/>
                    <w:bottom w:val="none" w:sz="0" w:space="0" w:color="auto"/>
                    <w:right w:val="none" w:sz="0" w:space="0" w:color="auto"/>
                  </w:divBdr>
                </w:div>
                <w:div w:id="994266048">
                  <w:marLeft w:val="0"/>
                  <w:marRight w:val="0"/>
                  <w:marTop w:val="0"/>
                  <w:marBottom w:val="0"/>
                  <w:divBdr>
                    <w:top w:val="none" w:sz="0" w:space="0" w:color="auto"/>
                    <w:left w:val="none" w:sz="0" w:space="0" w:color="auto"/>
                    <w:bottom w:val="none" w:sz="0" w:space="0" w:color="auto"/>
                    <w:right w:val="none" w:sz="0" w:space="0" w:color="auto"/>
                  </w:divBdr>
                </w:div>
                <w:div w:id="1041904497">
                  <w:marLeft w:val="0"/>
                  <w:marRight w:val="0"/>
                  <w:marTop w:val="0"/>
                  <w:marBottom w:val="0"/>
                  <w:divBdr>
                    <w:top w:val="none" w:sz="0" w:space="0" w:color="auto"/>
                    <w:left w:val="none" w:sz="0" w:space="0" w:color="auto"/>
                    <w:bottom w:val="none" w:sz="0" w:space="0" w:color="auto"/>
                    <w:right w:val="none" w:sz="0" w:space="0" w:color="auto"/>
                  </w:divBdr>
                </w:div>
                <w:div w:id="1066105373">
                  <w:marLeft w:val="0"/>
                  <w:marRight w:val="0"/>
                  <w:marTop w:val="0"/>
                  <w:marBottom w:val="0"/>
                  <w:divBdr>
                    <w:top w:val="none" w:sz="0" w:space="0" w:color="auto"/>
                    <w:left w:val="none" w:sz="0" w:space="0" w:color="auto"/>
                    <w:bottom w:val="none" w:sz="0" w:space="0" w:color="auto"/>
                    <w:right w:val="none" w:sz="0" w:space="0" w:color="auto"/>
                  </w:divBdr>
                </w:div>
                <w:div w:id="1070880959">
                  <w:marLeft w:val="0"/>
                  <w:marRight w:val="0"/>
                  <w:marTop w:val="0"/>
                  <w:marBottom w:val="0"/>
                  <w:divBdr>
                    <w:top w:val="none" w:sz="0" w:space="0" w:color="auto"/>
                    <w:left w:val="none" w:sz="0" w:space="0" w:color="auto"/>
                    <w:bottom w:val="none" w:sz="0" w:space="0" w:color="auto"/>
                    <w:right w:val="none" w:sz="0" w:space="0" w:color="auto"/>
                  </w:divBdr>
                </w:div>
                <w:div w:id="1084961701">
                  <w:marLeft w:val="0"/>
                  <w:marRight w:val="0"/>
                  <w:marTop w:val="0"/>
                  <w:marBottom w:val="0"/>
                  <w:divBdr>
                    <w:top w:val="none" w:sz="0" w:space="0" w:color="auto"/>
                    <w:left w:val="none" w:sz="0" w:space="0" w:color="auto"/>
                    <w:bottom w:val="none" w:sz="0" w:space="0" w:color="auto"/>
                    <w:right w:val="none" w:sz="0" w:space="0" w:color="auto"/>
                  </w:divBdr>
                </w:div>
                <w:div w:id="1103110275">
                  <w:marLeft w:val="0"/>
                  <w:marRight w:val="0"/>
                  <w:marTop w:val="0"/>
                  <w:marBottom w:val="0"/>
                  <w:divBdr>
                    <w:top w:val="none" w:sz="0" w:space="0" w:color="auto"/>
                    <w:left w:val="none" w:sz="0" w:space="0" w:color="auto"/>
                    <w:bottom w:val="none" w:sz="0" w:space="0" w:color="auto"/>
                    <w:right w:val="none" w:sz="0" w:space="0" w:color="auto"/>
                  </w:divBdr>
                </w:div>
                <w:div w:id="1110470356">
                  <w:marLeft w:val="0"/>
                  <w:marRight w:val="0"/>
                  <w:marTop w:val="0"/>
                  <w:marBottom w:val="0"/>
                  <w:divBdr>
                    <w:top w:val="none" w:sz="0" w:space="0" w:color="auto"/>
                    <w:left w:val="none" w:sz="0" w:space="0" w:color="auto"/>
                    <w:bottom w:val="none" w:sz="0" w:space="0" w:color="auto"/>
                    <w:right w:val="none" w:sz="0" w:space="0" w:color="auto"/>
                  </w:divBdr>
                </w:div>
                <w:div w:id="1113206402">
                  <w:marLeft w:val="0"/>
                  <w:marRight w:val="0"/>
                  <w:marTop w:val="0"/>
                  <w:marBottom w:val="0"/>
                  <w:divBdr>
                    <w:top w:val="none" w:sz="0" w:space="0" w:color="auto"/>
                    <w:left w:val="none" w:sz="0" w:space="0" w:color="auto"/>
                    <w:bottom w:val="none" w:sz="0" w:space="0" w:color="auto"/>
                    <w:right w:val="none" w:sz="0" w:space="0" w:color="auto"/>
                  </w:divBdr>
                </w:div>
                <w:div w:id="1131438899">
                  <w:marLeft w:val="0"/>
                  <w:marRight w:val="0"/>
                  <w:marTop w:val="0"/>
                  <w:marBottom w:val="0"/>
                  <w:divBdr>
                    <w:top w:val="none" w:sz="0" w:space="0" w:color="auto"/>
                    <w:left w:val="none" w:sz="0" w:space="0" w:color="auto"/>
                    <w:bottom w:val="none" w:sz="0" w:space="0" w:color="auto"/>
                    <w:right w:val="none" w:sz="0" w:space="0" w:color="auto"/>
                  </w:divBdr>
                </w:div>
                <w:div w:id="1137649502">
                  <w:marLeft w:val="0"/>
                  <w:marRight w:val="0"/>
                  <w:marTop w:val="0"/>
                  <w:marBottom w:val="0"/>
                  <w:divBdr>
                    <w:top w:val="none" w:sz="0" w:space="0" w:color="auto"/>
                    <w:left w:val="none" w:sz="0" w:space="0" w:color="auto"/>
                    <w:bottom w:val="none" w:sz="0" w:space="0" w:color="auto"/>
                    <w:right w:val="none" w:sz="0" w:space="0" w:color="auto"/>
                  </w:divBdr>
                </w:div>
                <w:div w:id="1161458692">
                  <w:marLeft w:val="0"/>
                  <w:marRight w:val="0"/>
                  <w:marTop w:val="0"/>
                  <w:marBottom w:val="0"/>
                  <w:divBdr>
                    <w:top w:val="none" w:sz="0" w:space="0" w:color="auto"/>
                    <w:left w:val="none" w:sz="0" w:space="0" w:color="auto"/>
                    <w:bottom w:val="none" w:sz="0" w:space="0" w:color="auto"/>
                    <w:right w:val="none" w:sz="0" w:space="0" w:color="auto"/>
                  </w:divBdr>
                </w:div>
                <w:div w:id="1178353315">
                  <w:marLeft w:val="0"/>
                  <w:marRight w:val="0"/>
                  <w:marTop w:val="0"/>
                  <w:marBottom w:val="0"/>
                  <w:divBdr>
                    <w:top w:val="none" w:sz="0" w:space="0" w:color="auto"/>
                    <w:left w:val="none" w:sz="0" w:space="0" w:color="auto"/>
                    <w:bottom w:val="none" w:sz="0" w:space="0" w:color="auto"/>
                    <w:right w:val="none" w:sz="0" w:space="0" w:color="auto"/>
                  </w:divBdr>
                </w:div>
                <w:div w:id="1199926391">
                  <w:marLeft w:val="0"/>
                  <w:marRight w:val="0"/>
                  <w:marTop w:val="0"/>
                  <w:marBottom w:val="0"/>
                  <w:divBdr>
                    <w:top w:val="none" w:sz="0" w:space="0" w:color="auto"/>
                    <w:left w:val="none" w:sz="0" w:space="0" w:color="auto"/>
                    <w:bottom w:val="none" w:sz="0" w:space="0" w:color="auto"/>
                    <w:right w:val="none" w:sz="0" w:space="0" w:color="auto"/>
                  </w:divBdr>
                </w:div>
                <w:div w:id="1201480631">
                  <w:marLeft w:val="0"/>
                  <w:marRight w:val="0"/>
                  <w:marTop w:val="0"/>
                  <w:marBottom w:val="0"/>
                  <w:divBdr>
                    <w:top w:val="none" w:sz="0" w:space="0" w:color="auto"/>
                    <w:left w:val="none" w:sz="0" w:space="0" w:color="auto"/>
                    <w:bottom w:val="none" w:sz="0" w:space="0" w:color="auto"/>
                    <w:right w:val="none" w:sz="0" w:space="0" w:color="auto"/>
                  </w:divBdr>
                </w:div>
                <w:div w:id="1238321215">
                  <w:marLeft w:val="0"/>
                  <w:marRight w:val="0"/>
                  <w:marTop w:val="0"/>
                  <w:marBottom w:val="0"/>
                  <w:divBdr>
                    <w:top w:val="none" w:sz="0" w:space="0" w:color="auto"/>
                    <w:left w:val="none" w:sz="0" w:space="0" w:color="auto"/>
                    <w:bottom w:val="none" w:sz="0" w:space="0" w:color="auto"/>
                    <w:right w:val="none" w:sz="0" w:space="0" w:color="auto"/>
                  </w:divBdr>
                </w:div>
                <w:div w:id="1271551046">
                  <w:marLeft w:val="0"/>
                  <w:marRight w:val="0"/>
                  <w:marTop w:val="0"/>
                  <w:marBottom w:val="0"/>
                  <w:divBdr>
                    <w:top w:val="none" w:sz="0" w:space="0" w:color="auto"/>
                    <w:left w:val="none" w:sz="0" w:space="0" w:color="auto"/>
                    <w:bottom w:val="none" w:sz="0" w:space="0" w:color="auto"/>
                    <w:right w:val="none" w:sz="0" w:space="0" w:color="auto"/>
                  </w:divBdr>
                </w:div>
                <w:div w:id="1307854569">
                  <w:marLeft w:val="0"/>
                  <w:marRight w:val="0"/>
                  <w:marTop w:val="0"/>
                  <w:marBottom w:val="0"/>
                  <w:divBdr>
                    <w:top w:val="none" w:sz="0" w:space="0" w:color="auto"/>
                    <w:left w:val="none" w:sz="0" w:space="0" w:color="auto"/>
                    <w:bottom w:val="none" w:sz="0" w:space="0" w:color="auto"/>
                    <w:right w:val="none" w:sz="0" w:space="0" w:color="auto"/>
                  </w:divBdr>
                </w:div>
                <w:div w:id="1312372134">
                  <w:marLeft w:val="0"/>
                  <w:marRight w:val="0"/>
                  <w:marTop w:val="0"/>
                  <w:marBottom w:val="0"/>
                  <w:divBdr>
                    <w:top w:val="none" w:sz="0" w:space="0" w:color="auto"/>
                    <w:left w:val="none" w:sz="0" w:space="0" w:color="auto"/>
                    <w:bottom w:val="none" w:sz="0" w:space="0" w:color="auto"/>
                    <w:right w:val="none" w:sz="0" w:space="0" w:color="auto"/>
                  </w:divBdr>
                </w:div>
                <w:div w:id="1331982004">
                  <w:marLeft w:val="0"/>
                  <w:marRight w:val="0"/>
                  <w:marTop w:val="0"/>
                  <w:marBottom w:val="0"/>
                  <w:divBdr>
                    <w:top w:val="none" w:sz="0" w:space="0" w:color="auto"/>
                    <w:left w:val="none" w:sz="0" w:space="0" w:color="auto"/>
                    <w:bottom w:val="none" w:sz="0" w:space="0" w:color="auto"/>
                    <w:right w:val="none" w:sz="0" w:space="0" w:color="auto"/>
                  </w:divBdr>
                </w:div>
                <w:div w:id="1341539490">
                  <w:marLeft w:val="0"/>
                  <w:marRight w:val="0"/>
                  <w:marTop w:val="0"/>
                  <w:marBottom w:val="0"/>
                  <w:divBdr>
                    <w:top w:val="none" w:sz="0" w:space="0" w:color="auto"/>
                    <w:left w:val="none" w:sz="0" w:space="0" w:color="auto"/>
                    <w:bottom w:val="none" w:sz="0" w:space="0" w:color="auto"/>
                    <w:right w:val="none" w:sz="0" w:space="0" w:color="auto"/>
                  </w:divBdr>
                </w:div>
                <w:div w:id="1351637682">
                  <w:marLeft w:val="0"/>
                  <w:marRight w:val="0"/>
                  <w:marTop w:val="0"/>
                  <w:marBottom w:val="0"/>
                  <w:divBdr>
                    <w:top w:val="none" w:sz="0" w:space="0" w:color="auto"/>
                    <w:left w:val="none" w:sz="0" w:space="0" w:color="auto"/>
                    <w:bottom w:val="none" w:sz="0" w:space="0" w:color="auto"/>
                    <w:right w:val="none" w:sz="0" w:space="0" w:color="auto"/>
                  </w:divBdr>
                </w:div>
                <w:div w:id="1371997038">
                  <w:marLeft w:val="0"/>
                  <w:marRight w:val="0"/>
                  <w:marTop w:val="0"/>
                  <w:marBottom w:val="0"/>
                  <w:divBdr>
                    <w:top w:val="none" w:sz="0" w:space="0" w:color="auto"/>
                    <w:left w:val="none" w:sz="0" w:space="0" w:color="auto"/>
                    <w:bottom w:val="none" w:sz="0" w:space="0" w:color="auto"/>
                    <w:right w:val="none" w:sz="0" w:space="0" w:color="auto"/>
                  </w:divBdr>
                </w:div>
                <w:div w:id="1444836056">
                  <w:marLeft w:val="0"/>
                  <w:marRight w:val="0"/>
                  <w:marTop w:val="0"/>
                  <w:marBottom w:val="0"/>
                  <w:divBdr>
                    <w:top w:val="none" w:sz="0" w:space="0" w:color="auto"/>
                    <w:left w:val="none" w:sz="0" w:space="0" w:color="auto"/>
                    <w:bottom w:val="none" w:sz="0" w:space="0" w:color="auto"/>
                    <w:right w:val="none" w:sz="0" w:space="0" w:color="auto"/>
                  </w:divBdr>
                </w:div>
                <w:div w:id="1449623490">
                  <w:marLeft w:val="0"/>
                  <w:marRight w:val="0"/>
                  <w:marTop w:val="0"/>
                  <w:marBottom w:val="0"/>
                  <w:divBdr>
                    <w:top w:val="none" w:sz="0" w:space="0" w:color="auto"/>
                    <w:left w:val="none" w:sz="0" w:space="0" w:color="auto"/>
                    <w:bottom w:val="none" w:sz="0" w:space="0" w:color="auto"/>
                    <w:right w:val="none" w:sz="0" w:space="0" w:color="auto"/>
                  </w:divBdr>
                </w:div>
                <w:div w:id="1457866279">
                  <w:marLeft w:val="0"/>
                  <w:marRight w:val="0"/>
                  <w:marTop w:val="0"/>
                  <w:marBottom w:val="0"/>
                  <w:divBdr>
                    <w:top w:val="none" w:sz="0" w:space="0" w:color="auto"/>
                    <w:left w:val="none" w:sz="0" w:space="0" w:color="auto"/>
                    <w:bottom w:val="none" w:sz="0" w:space="0" w:color="auto"/>
                    <w:right w:val="none" w:sz="0" w:space="0" w:color="auto"/>
                  </w:divBdr>
                </w:div>
                <w:div w:id="1496917746">
                  <w:marLeft w:val="0"/>
                  <w:marRight w:val="0"/>
                  <w:marTop w:val="0"/>
                  <w:marBottom w:val="0"/>
                  <w:divBdr>
                    <w:top w:val="none" w:sz="0" w:space="0" w:color="auto"/>
                    <w:left w:val="none" w:sz="0" w:space="0" w:color="auto"/>
                    <w:bottom w:val="none" w:sz="0" w:space="0" w:color="auto"/>
                    <w:right w:val="none" w:sz="0" w:space="0" w:color="auto"/>
                  </w:divBdr>
                </w:div>
                <w:div w:id="1528182385">
                  <w:marLeft w:val="0"/>
                  <w:marRight w:val="0"/>
                  <w:marTop w:val="0"/>
                  <w:marBottom w:val="0"/>
                  <w:divBdr>
                    <w:top w:val="none" w:sz="0" w:space="0" w:color="auto"/>
                    <w:left w:val="none" w:sz="0" w:space="0" w:color="auto"/>
                    <w:bottom w:val="none" w:sz="0" w:space="0" w:color="auto"/>
                    <w:right w:val="none" w:sz="0" w:space="0" w:color="auto"/>
                  </w:divBdr>
                </w:div>
                <w:div w:id="1577280716">
                  <w:marLeft w:val="0"/>
                  <w:marRight w:val="0"/>
                  <w:marTop w:val="0"/>
                  <w:marBottom w:val="0"/>
                  <w:divBdr>
                    <w:top w:val="none" w:sz="0" w:space="0" w:color="auto"/>
                    <w:left w:val="none" w:sz="0" w:space="0" w:color="auto"/>
                    <w:bottom w:val="none" w:sz="0" w:space="0" w:color="auto"/>
                    <w:right w:val="none" w:sz="0" w:space="0" w:color="auto"/>
                  </w:divBdr>
                </w:div>
                <w:div w:id="1590196771">
                  <w:marLeft w:val="0"/>
                  <w:marRight w:val="0"/>
                  <w:marTop w:val="0"/>
                  <w:marBottom w:val="0"/>
                  <w:divBdr>
                    <w:top w:val="none" w:sz="0" w:space="0" w:color="auto"/>
                    <w:left w:val="none" w:sz="0" w:space="0" w:color="auto"/>
                    <w:bottom w:val="none" w:sz="0" w:space="0" w:color="auto"/>
                    <w:right w:val="none" w:sz="0" w:space="0" w:color="auto"/>
                  </w:divBdr>
                </w:div>
                <w:div w:id="1602764973">
                  <w:marLeft w:val="0"/>
                  <w:marRight w:val="0"/>
                  <w:marTop w:val="0"/>
                  <w:marBottom w:val="0"/>
                  <w:divBdr>
                    <w:top w:val="none" w:sz="0" w:space="0" w:color="auto"/>
                    <w:left w:val="none" w:sz="0" w:space="0" w:color="auto"/>
                    <w:bottom w:val="none" w:sz="0" w:space="0" w:color="auto"/>
                    <w:right w:val="none" w:sz="0" w:space="0" w:color="auto"/>
                  </w:divBdr>
                </w:div>
                <w:div w:id="1614482275">
                  <w:marLeft w:val="0"/>
                  <w:marRight w:val="0"/>
                  <w:marTop w:val="0"/>
                  <w:marBottom w:val="0"/>
                  <w:divBdr>
                    <w:top w:val="none" w:sz="0" w:space="0" w:color="auto"/>
                    <w:left w:val="none" w:sz="0" w:space="0" w:color="auto"/>
                    <w:bottom w:val="none" w:sz="0" w:space="0" w:color="auto"/>
                    <w:right w:val="none" w:sz="0" w:space="0" w:color="auto"/>
                  </w:divBdr>
                </w:div>
                <w:div w:id="1617175616">
                  <w:marLeft w:val="0"/>
                  <w:marRight w:val="0"/>
                  <w:marTop w:val="0"/>
                  <w:marBottom w:val="0"/>
                  <w:divBdr>
                    <w:top w:val="none" w:sz="0" w:space="0" w:color="auto"/>
                    <w:left w:val="none" w:sz="0" w:space="0" w:color="auto"/>
                    <w:bottom w:val="none" w:sz="0" w:space="0" w:color="auto"/>
                    <w:right w:val="none" w:sz="0" w:space="0" w:color="auto"/>
                  </w:divBdr>
                </w:div>
                <w:div w:id="1621449961">
                  <w:marLeft w:val="0"/>
                  <w:marRight w:val="0"/>
                  <w:marTop w:val="0"/>
                  <w:marBottom w:val="0"/>
                  <w:divBdr>
                    <w:top w:val="none" w:sz="0" w:space="0" w:color="auto"/>
                    <w:left w:val="none" w:sz="0" w:space="0" w:color="auto"/>
                    <w:bottom w:val="none" w:sz="0" w:space="0" w:color="auto"/>
                    <w:right w:val="none" w:sz="0" w:space="0" w:color="auto"/>
                  </w:divBdr>
                </w:div>
                <w:div w:id="1631935432">
                  <w:marLeft w:val="0"/>
                  <w:marRight w:val="0"/>
                  <w:marTop w:val="0"/>
                  <w:marBottom w:val="0"/>
                  <w:divBdr>
                    <w:top w:val="none" w:sz="0" w:space="0" w:color="auto"/>
                    <w:left w:val="none" w:sz="0" w:space="0" w:color="auto"/>
                    <w:bottom w:val="none" w:sz="0" w:space="0" w:color="auto"/>
                    <w:right w:val="none" w:sz="0" w:space="0" w:color="auto"/>
                  </w:divBdr>
                </w:div>
                <w:div w:id="1684353451">
                  <w:marLeft w:val="0"/>
                  <w:marRight w:val="0"/>
                  <w:marTop w:val="0"/>
                  <w:marBottom w:val="0"/>
                  <w:divBdr>
                    <w:top w:val="none" w:sz="0" w:space="0" w:color="auto"/>
                    <w:left w:val="none" w:sz="0" w:space="0" w:color="auto"/>
                    <w:bottom w:val="none" w:sz="0" w:space="0" w:color="auto"/>
                    <w:right w:val="none" w:sz="0" w:space="0" w:color="auto"/>
                  </w:divBdr>
                </w:div>
                <w:div w:id="1706175859">
                  <w:marLeft w:val="0"/>
                  <w:marRight w:val="0"/>
                  <w:marTop w:val="0"/>
                  <w:marBottom w:val="0"/>
                  <w:divBdr>
                    <w:top w:val="none" w:sz="0" w:space="0" w:color="auto"/>
                    <w:left w:val="none" w:sz="0" w:space="0" w:color="auto"/>
                    <w:bottom w:val="none" w:sz="0" w:space="0" w:color="auto"/>
                    <w:right w:val="none" w:sz="0" w:space="0" w:color="auto"/>
                  </w:divBdr>
                </w:div>
                <w:div w:id="1724871461">
                  <w:marLeft w:val="0"/>
                  <w:marRight w:val="0"/>
                  <w:marTop w:val="0"/>
                  <w:marBottom w:val="0"/>
                  <w:divBdr>
                    <w:top w:val="none" w:sz="0" w:space="0" w:color="auto"/>
                    <w:left w:val="none" w:sz="0" w:space="0" w:color="auto"/>
                    <w:bottom w:val="none" w:sz="0" w:space="0" w:color="auto"/>
                    <w:right w:val="none" w:sz="0" w:space="0" w:color="auto"/>
                  </w:divBdr>
                </w:div>
                <w:div w:id="1727992106">
                  <w:marLeft w:val="0"/>
                  <w:marRight w:val="0"/>
                  <w:marTop w:val="0"/>
                  <w:marBottom w:val="0"/>
                  <w:divBdr>
                    <w:top w:val="none" w:sz="0" w:space="0" w:color="auto"/>
                    <w:left w:val="none" w:sz="0" w:space="0" w:color="auto"/>
                    <w:bottom w:val="none" w:sz="0" w:space="0" w:color="auto"/>
                    <w:right w:val="none" w:sz="0" w:space="0" w:color="auto"/>
                  </w:divBdr>
                </w:div>
                <w:div w:id="1742215620">
                  <w:marLeft w:val="0"/>
                  <w:marRight w:val="0"/>
                  <w:marTop w:val="0"/>
                  <w:marBottom w:val="0"/>
                  <w:divBdr>
                    <w:top w:val="none" w:sz="0" w:space="0" w:color="auto"/>
                    <w:left w:val="none" w:sz="0" w:space="0" w:color="auto"/>
                    <w:bottom w:val="none" w:sz="0" w:space="0" w:color="auto"/>
                    <w:right w:val="none" w:sz="0" w:space="0" w:color="auto"/>
                  </w:divBdr>
                </w:div>
                <w:div w:id="1755662817">
                  <w:marLeft w:val="0"/>
                  <w:marRight w:val="0"/>
                  <w:marTop w:val="0"/>
                  <w:marBottom w:val="0"/>
                  <w:divBdr>
                    <w:top w:val="none" w:sz="0" w:space="0" w:color="auto"/>
                    <w:left w:val="none" w:sz="0" w:space="0" w:color="auto"/>
                    <w:bottom w:val="none" w:sz="0" w:space="0" w:color="auto"/>
                    <w:right w:val="none" w:sz="0" w:space="0" w:color="auto"/>
                  </w:divBdr>
                </w:div>
                <w:div w:id="1773553064">
                  <w:marLeft w:val="0"/>
                  <w:marRight w:val="0"/>
                  <w:marTop w:val="0"/>
                  <w:marBottom w:val="0"/>
                  <w:divBdr>
                    <w:top w:val="none" w:sz="0" w:space="0" w:color="auto"/>
                    <w:left w:val="none" w:sz="0" w:space="0" w:color="auto"/>
                    <w:bottom w:val="none" w:sz="0" w:space="0" w:color="auto"/>
                    <w:right w:val="none" w:sz="0" w:space="0" w:color="auto"/>
                  </w:divBdr>
                </w:div>
                <w:div w:id="1794245467">
                  <w:marLeft w:val="0"/>
                  <w:marRight w:val="0"/>
                  <w:marTop w:val="0"/>
                  <w:marBottom w:val="0"/>
                  <w:divBdr>
                    <w:top w:val="none" w:sz="0" w:space="0" w:color="auto"/>
                    <w:left w:val="none" w:sz="0" w:space="0" w:color="auto"/>
                    <w:bottom w:val="none" w:sz="0" w:space="0" w:color="auto"/>
                    <w:right w:val="none" w:sz="0" w:space="0" w:color="auto"/>
                  </w:divBdr>
                </w:div>
                <w:div w:id="1823695146">
                  <w:marLeft w:val="0"/>
                  <w:marRight w:val="0"/>
                  <w:marTop w:val="0"/>
                  <w:marBottom w:val="0"/>
                  <w:divBdr>
                    <w:top w:val="none" w:sz="0" w:space="0" w:color="auto"/>
                    <w:left w:val="none" w:sz="0" w:space="0" w:color="auto"/>
                    <w:bottom w:val="none" w:sz="0" w:space="0" w:color="auto"/>
                    <w:right w:val="none" w:sz="0" w:space="0" w:color="auto"/>
                  </w:divBdr>
                </w:div>
                <w:div w:id="1843544176">
                  <w:marLeft w:val="0"/>
                  <w:marRight w:val="0"/>
                  <w:marTop w:val="0"/>
                  <w:marBottom w:val="0"/>
                  <w:divBdr>
                    <w:top w:val="none" w:sz="0" w:space="0" w:color="auto"/>
                    <w:left w:val="none" w:sz="0" w:space="0" w:color="auto"/>
                    <w:bottom w:val="none" w:sz="0" w:space="0" w:color="auto"/>
                    <w:right w:val="none" w:sz="0" w:space="0" w:color="auto"/>
                  </w:divBdr>
                </w:div>
                <w:div w:id="1872113528">
                  <w:marLeft w:val="0"/>
                  <w:marRight w:val="0"/>
                  <w:marTop w:val="0"/>
                  <w:marBottom w:val="0"/>
                  <w:divBdr>
                    <w:top w:val="none" w:sz="0" w:space="0" w:color="auto"/>
                    <w:left w:val="none" w:sz="0" w:space="0" w:color="auto"/>
                    <w:bottom w:val="none" w:sz="0" w:space="0" w:color="auto"/>
                    <w:right w:val="none" w:sz="0" w:space="0" w:color="auto"/>
                  </w:divBdr>
                </w:div>
                <w:div w:id="1891458129">
                  <w:marLeft w:val="0"/>
                  <w:marRight w:val="0"/>
                  <w:marTop w:val="0"/>
                  <w:marBottom w:val="0"/>
                  <w:divBdr>
                    <w:top w:val="none" w:sz="0" w:space="0" w:color="auto"/>
                    <w:left w:val="none" w:sz="0" w:space="0" w:color="auto"/>
                    <w:bottom w:val="none" w:sz="0" w:space="0" w:color="auto"/>
                    <w:right w:val="none" w:sz="0" w:space="0" w:color="auto"/>
                  </w:divBdr>
                </w:div>
                <w:div w:id="1900749089">
                  <w:marLeft w:val="0"/>
                  <w:marRight w:val="0"/>
                  <w:marTop w:val="0"/>
                  <w:marBottom w:val="0"/>
                  <w:divBdr>
                    <w:top w:val="none" w:sz="0" w:space="0" w:color="auto"/>
                    <w:left w:val="none" w:sz="0" w:space="0" w:color="auto"/>
                    <w:bottom w:val="none" w:sz="0" w:space="0" w:color="auto"/>
                    <w:right w:val="none" w:sz="0" w:space="0" w:color="auto"/>
                  </w:divBdr>
                </w:div>
                <w:div w:id="1910459525">
                  <w:marLeft w:val="0"/>
                  <w:marRight w:val="0"/>
                  <w:marTop w:val="0"/>
                  <w:marBottom w:val="0"/>
                  <w:divBdr>
                    <w:top w:val="none" w:sz="0" w:space="0" w:color="auto"/>
                    <w:left w:val="none" w:sz="0" w:space="0" w:color="auto"/>
                    <w:bottom w:val="none" w:sz="0" w:space="0" w:color="auto"/>
                    <w:right w:val="none" w:sz="0" w:space="0" w:color="auto"/>
                  </w:divBdr>
                </w:div>
                <w:div w:id="1947731272">
                  <w:marLeft w:val="0"/>
                  <w:marRight w:val="0"/>
                  <w:marTop w:val="0"/>
                  <w:marBottom w:val="0"/>
                  <w:divBdr>
                    <w:top w:val="none" w:sz="0" w:space="0" w:color="auto"/>
                    <w:left w:val="none" w:sz="0" w:space="0" w:color="auto"/>
                    <w:bottom w:val="none" w:sz="0" w:space="0" w:color="auto"/>
                    <w:right w:val="none" w:sz="0" w:space="0" w:color="auto"/>
                  </w:divBdr>
                </w:div>
                <w:div w:id="2007046850">
                  <w:marLeft w:val="0"/>
                  <w:marRight w:val="0"/>
                  <w:marTop w:val="0"/>
                  <w:marBottom w:val="0"/>
                  <w:divBdr>
                    <w:top w:val="none" w:sz="0" w:space="0" w:color="auto"/>
                    <w:left w:val="none" w:sz="0" w:space="0" w:color="auto"/>
                    <w:bottom w:val="none" w:sz="0" w:space="0" w:color="auto"/>
                    <w:right w:val="none" w:sz="0" w:space="0" w:color="auto"/>
                  </w:divBdr>
                </w:div>
                <w:div w:id="2009094443">
                  <w:marLeft w:val="0"/>
                  <w:marRight w:val="0"/>
                  <w:marTop w:val="0"/>
                  <w:marBottom w:val="0"/>
                  <w:divBdr>
                    <w:top w:val="none" w:sz="0" w:space="0" w:color="auto"/>
                    <w:left w:val="none" w:sz="0" w:space="0" w:color="auto"/>
                    <w:bottom w:val="none" w:sz="0" w:space="0" w:color="auto"/>
                    <w:right w:val="none" w:sz="0" w:space="0" w:color="auto"/>
                  </w:divBdr>
                </w:div>
                <w:div w:id="2056076751">
                  <w:marLeft w:val="0"/>
                  <w:marRight w:val="0"/>
                  <w:marTop w:val="0"/>
                  <w:marBottom w:val="0"/>
                  <w:divBdr>
                    <w:top w:val="none" w:sz="0" w:space="0" w:color="auto"/>
                    <w:left w:val="none" w:sz="0" w:space="0" w:color="auto"/>
                    <w:bottom w:val="none" w:sz="0" w:space="0" w:color="auto"/>
                    <w:right w:val="none" w:sz="0" w:space="0" w:color="auto"/>
                  </w:divBdr>
                </w:div>
                <w:div w:id="2076929349">
                  <w:marLeft w:val="0"/>
                  <w:marRight w:val="0"/>
                  <w:marTop w:val="0"/>
                  <w:marBottom w:val="0"/>
                  <w:divBdr>
                    <w:top w:val="none" w:sz="0" w:space="0" w:color="auto"/>
                    <w:left w:val="none" w:sz="0" w:space="0" w:color="auto"/>
                    <w:bottom w:val="none" w:sz="0" w:space="0" w:color="auto"/>
                    <w:right w:val="none" w:sz="0" w:space="0" w:color="auto"/>
                  </w:divBdr>
                </w:div>
                <w:div w:id="2100710055">
                  <w:marLeft w:val="0"/>
                  <w:marRight w:val="0"/>
                  <w:marTop w:val="0"/>
                  <w:marBottom w:val="0"/>
                  <w:divBdr>
                    <w:top w:val="none" w:sz="0" w:space="0" w:color="auto"/>
                    <w:left w:val="none" w:sz="0" w:space="0" w:color="auto"/>
                    <w:bottom w:val="none" w:sz="0" w:space="0" w:color="auto"/>
                    <w:right w:val="none" w:sz="0" w:space="0" w:color="auto"/>
                  </w:divBdr>
                </w:div>
                <w:div w:id="2111270057">
                  <w:marLeft w:val="0"/>
                  <w:marRight w:val="0"/>
                  <w:marTop w:val="0"/>
                  <w:marBottom w:val="0"/>
                  <w:divBdr>
                    <w:top w:val="none" w:sz="0" w:space="0" w:color="auto"/>
                    <w:left w:val="none" w:sz="0" w:space="0" w:color="auto"/>
                    <w:bottom w:val="none" w:sz="0" w:space="0" w:color="auto"/>
                    <w:right w:val="none" w:sz="0" w:space="0" w:color="auto"/>
                  </w:divBdr>
                </w:div>
                <w:div w:id="2112160073">
                  <w:marLeft w:val="0"/>
                  <w:marRight w:val="0"/>
                  <w:marTop w:val="0"/>
                  <w:marBottom w:val="0"/>
                  <w:divBdr>
                    <w:top w:val="none" w:sz="0" w:space="0" w:color="auto"/>
                    <w:left w:val="none" w:sz="0" w:space="0" w:color="auto"/>
                    <w:bottom w:val="none" w:sz="0" w:space="0" w:color="auto"/>
                    <w:right w:val="none" w:sz="0" w:space="0" w:color="auto"/>
                  </w:divBdr>
                </w:div>
                <w:div w:id="2121801068">
                  <w:marLeft w:val="0"/>
                  <w:marRight w:val="0"/>
                  <w:marTop w:val="0"/>
                  <w:marBottom w:val="0"/>
                  <w:divBdr>
                    <w:top w:val="none" w:sz="0" w:space="0" w:color="auto"/>
                    <w:left w:val="none" w:sz="0" w:space="0" w:color="auto"/>
                    <w:bottom w:val="none" w:sz="0" w:space="0" w:color="auto"/>
                    <w:right w:val="none" w:sz="0" w:space="0" w:color="auto"/>
                  </w:divBdr>
                </w:div>
                <w:div w:id="2139834837">
                  <w:marLeft w:val="0"/>
                  <w:marRight w:val="0"/>
                  <w:marTop w:val="0"/>
                  <w:marBottom w:val="0"/>
                  <w:divBdr>
                    <w:top w:val="none" w:sz="0" w:space="0" w:color="auto"/>
                    <w:left w:val="none" w:sz="0" w:space="0" w:color="auto"/>
                    <w:bottom w:val="none" w:sz="0" w:space="0" w:color="auto"/>
                    <w:right w:val="none" w:sz="0" w:space="0" w:color="auto"/>
                  </w:divBdr>
                </w:div>
                <w:div w:id="214199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45041">
          <w:marLeft w:val="0"/>
          <w:marRight w:val="0"/>
          <w:marTop w:val="0"/>
          <w:marBottom w:val="0"/>
          <w:divBdr>
            <w:top w:val="none" w:sz="0" w:space="0" w:color="auto"/>
            <w:left w:val="none" w:sz="0" w:space="0" w:color="auto"/>
            <w:bottom w:val="none" w:sz="0" w:space="0" w:color="auto"/>
            <w:right w:val="none" w:sz="0" w:space="0" w:color="auto"/>
          </w:divBdr>
          <w:divsChild>
            <w:div w:id="1412236553">
              <w:marLeft w:val="0"/>
              <w:marRight w:val="0"/>
              <w:marTop w:val="0"/>
              <w:marBottom w:val="0"/>
              <w:divBdr>
                <w:top w:val="none" w:sz="0" w:space="0" w:color="auto"/>
                <w:left w:val="none" w:sz="0" w:space="0" w:color="auto"/>
                <w:bottom w:val="none" w:sz="0" w:space="0" w:color="auto"/>
                <w:right w:val="none" w:sz="0" w:space="0" w:color="auto"/>
              </w:divBdr>
              <w:divsChild>
                <w:div w:id="4290635">
                  <w:marLeft w:val="0"/>
                  <w:marRight w:val="0"/>
                  <w:marTop w:val="0"/>
                  <w:marBottom w:val="0"/>
                  <w:divBdr>
                    <w:top w:val="none" w:sz="0" w:space="0" w:color="auto"/>
                    <w:left w:val="none" w:sz="0" w:space="0" w:color="auto"/>
                    <w:bottom w:val="none" w:sz="0" w:space="0" w:color="auto"/>
                    <w:right w:val="none" w:sz="0" w:space="0" w:color="auto"/>
                  </w:divBdr>
                </w:div>
                <w:div w:id="25722452">
                  <w:marLeft w:val="0"/>
                  <w:marRight w:val="0"/>
                  <w:marTop w:val="0"/>
                  <w:marBottom w:val="0"/>
                  <w:divBdr>
                    <w:top w:val="none" w:sz="0" w:space="0" w:color="auto"/>
                    <w:left w:val="none" w:sz="0" w:space="0" w:color="auto"/>
                    <w:bottom w:val="none" w:sz="0" w:space="0" w:color="auto"/>
                    <w:right w:val="none" w:sz="0" w:space="0" w:color="auto"/>
                  </w:divBdr>
                </w:div>
                <w:div w:id="26376396">
                  <w:marLeft w:val="0"/>
                  <w:marRight w:val="0"/>
                  <w:marTop w:val="0"/>
                  <w:marBottom w:val="0"/>
                  <w:divBdr>
                    <w:top w:val="none" w:sz="0" w:space="0" w:color="auto"/>
                    <w:left w:val="none" w:sz="0" w:space="0" w:color="auto"/>
                    <w:bottom w:val="none" w:sz="0" w:space="0" w:color="auto"/>
                    <w:right w:val="none" w:sz="0" w:space="0" w:color="auto"/>
                  </w:divBdr>
                </w:div>
                <w:div w:id="38820832">
                  <w:marLeft w:val="0"/>
                  <w:marRight w:val="0"/>
                  <w:marTop w:val="0"/>
                  <w:marBottom w:val="0"/>
                  <w:divBdr>
                    <w:top w:val="none" w:sz="0" w:space="0" w:color="auto"/>
                    <w:left w:val="none" w:sz="0" w:space="0" w:color="auto"/>
                    <w:bottom w:val="none" w:sz="0" w:space="0" w:color="auto"/>
                    <w:right w:val="none" w:sz="0" w:space="0" w:color="auto"/>
                  </w:divBdr>
                </w:div>
                <w:div w:id="66924606">
                  <w:marLeft w:val="0"/>
                  <w:marRight w:val="0"/>
                  <w:marTop w:val="0"/>
                  <w:marBottom w:val="0"/>
                  <w:divBdr>
                    <w:top w:val="none" w:sz="0" w:space="0" w:color="auto"/>
                    <w:left w:val="none" w:sz="0" w:space="0" w:color="auto"/>
                    <w:bottom w:val="none" w:sz="0" w:space="0" w:color="auto"/>
                    <w:right w:val="none" w:sz="0" w:space="0" w:color="auto"/>
                  </w:divBdr>
                </w:div>
                <w:div w:id="83690865">
                  <w:marLeft w:val="0"/>
                  <w:marRight w:val="0"/>
                  <w:marTop w:val="0"/>
                  <w:marBottom w:val="0"/>
                  <w:divBdr>
                    <w:top w:val="none" w:sz="0" w:space="0" w:color="auto"/>
                    <w:left w:val="none" w:sz="0" w:space="0" w:color="auto"/>
                    <w:bottom w:val="none" w:sz="0" w:space="0" w:color="auto"/>
                    <w:right w:val="none" w:sz="0" w:space="0" w:color="auto"/>
                  </w:divBdr>
                </w:div>
                <w:div w:id="105126145">
                  <w:marLeft w:val="0"/>
                  <w:marRight w:val="0"/>
                  <w:marTop w:val="0"/>
                  <w:marBottom w:val="0"/>
                  <w:divBdr>
                    <w:top w:val="none" w:sz="0" w:space="0" w:color="auto"/>
                    <w:left w:val="none" w:sz="0" w:space="0" w:color="auto"/>
                    <w:bottom w:val="none" w:sz="0" w:space="0" w:color="auto"/>
                    <w:right w:val="none" w:sz="0" w:space="0" w:color="auto"/>
                  </w:divBdr>
                </w:div>
                <w:div w:id="109398098">
                  <w:marLeft w:val="0"/>
                  <w:marRight w:val="0"/>
                  <w:marTop w:val="0"/>
                  <w:marBottom w:val="0"/>
                  <w:divBdr>
                    <w:top w:val="none" w:sz="0" w:space="0" w:color="auto"/>
                    <w:left w:val="none" w:sz="0" w:space="0" w:color="auto"/>
                    <w:bottom w:val="none" w:sz="0" w:space="0" w:color="auto"/>
                    <w:right w:val="none" w:sz="0" w:space="0" w:color="auto"/>
                  </w:divBdr>
                </w:div>
                <w:div w:id="146021107">
                  <w:marLeft w:val="0"/>
                  <w:marRight w:val="0"/>
                  <w:marTop w:val="0"/>
                  <w:marBottom w:val="0"/>
                  <w:divBdr>
                    <w:top w:val="none" w:sz="0" w:space="0" w:color="auto"/>
                    <w:left w:val="none" w:sz="0" w:space="0" w:color="auto"/>
                    <w:bottom w:val="none" w:sz="0" w:space="0" w:color="auto"/>
                    <w:right w:val="none" w:sz="0" w:space="0" w:color="auto"/>
                  </w:divBdr>
                </w:div>
                <w:div w:id="173303089">
                  <w:marLeft w:val="0"/>
                  <w:marRight w:val="0"/>
                  <w:marTop w:val="0"/>
                  <w:marBottom w:val="0"/>
                  <w:divBdr>
                    <w:top w:val="none" w:sz="0" w:space="0" w:color="auto"/>
                    <w:left w:val="none" w:sz="0" w:space="0" w:color="auto"/>
                    <w:bottom w:val="none" w:sz="0" w:space="0" w:color="auto"/>
                    <w:right w:val="none" w:sz="0" w:space="0" w:color="auto"/>
                  </w:divBdr>
                </w:div>
                <w:div w:id="176041213">
                  <w:marLeft w:val="0"/>
                  <w:marRight w:val="0"/>
                  <w:marTop w:val="0"/>
                  <w:marBottom w:val="0"/>
                  <w:divBdr>
                    <w:top w:val="none" w:sz="0" w:space="0" w:color="auto"/>
                    <w:left w:val="none" w:sz="0" w:space="0" w:color="auto"/>
                    <w:bottom w:val="none" w:sz="0" w:space="0" w:color="auto"/>
                    <w:right w:val="none" w:sz="0" w:space="0" w:color="auto"/>
                  </w:divBdr>
                </w:div>
                <w:div w:id="180366277">
                  <w:marLeft w:val="0"/>
                  <w:marRight w:val="0"/>
                  <w:marTop w:val="0"/>
                  <w:marBottom w:val="0"/>
                  <w:divBdr>
                    <w:top w:val="none" w:sz="0" w:space="0" w:color="auto"/>
                    <w:left w:val="none" w:sz="0" w:space="0" w:color="auto"/>
                    <w:bottom w:val="none" w:sz="0" w:space="0" w:color="auto"/>
                    <w:right w:val="none" w:sz="0" w:space="0" w:color="auto"/>
                  </w:divBdr>
                </w:div>
                <w:div w:id="203294406">
                  <w:marLeft w:val="0"/>
                  <w:marRight w:val="0"/>
                  <w:marTop w:val="0"/>
                  <w:marBottom w:val="0"/>
                  <w:divBdr>
                    <w:top w:val="none" w:sz="0" w:space="0" w:color="auto"/>
                    <w:left w:val="none" w:sz="0" w:space="0" w:color="auto"/>
                    <w:bottom w:val="none" w:sz="0" w:space="0" w:color="auto"/>
                    <w:right w:val="none" w:sz="0" w:space="0" w:color="auto"/>
                  </w:divBdr>
                </w:div>
                <w:div w:id="212279387">
                  <w:marLeft w:val="0"/>
                  <w:marRight w:val="0"/>
                  <w:marTop w:val="0"/>
                  <w:marBottom w:val="0"/>
                  <w:divBdr>
                    <w:top w:val="none" w:sz="0" w:space="0" w:color="auto"/>
                    <w:left w:val="none" w:sz="0" w:space="0" w:color="auto"/>
                    <w:bottom w:val="none" w:sz="0" w:space="0" w:color="auto"/>
                    <w:right w:val="none" w:sz="0" w:space="0" w:color="auto"/>
                  </w:divBdr>
                </w:div>
                <w:div w:id="240914285">
                  <w:marLeft w:val="0"/>
                  <w:marRight w:val="0"/>
                  <w:marTop w:val="0"/>
                  <w:marBottom w:val="0"/>
                  <w:divBdr>
                    <w:top w:val="none" w:sz="0" w:space="0" w:color="auto"/>
                    <w:left w:val="none" w:sz="0" w:space="0" w:color="auto"/>
                    <w:bottom w:val="none" w:sz="0" w:space="0" w:color="auto"/>
                    <w:right w:val="none" w:sz="0" w:space="0" w:color="auto"/>
                  </w:divBdr>
                </w:div>
                <w:div w:id="249435941">
                  <w:marLeft w:val="0"/>
                  <w:marRight w:val="0"/>
                  <w:marTop w:val="0"/>
                  <w:marBottom w:val="0"/>
                  <w:divBdr>
                    <w:top w:val="none" w:sz="0" w:space="0" w:color="auto"/>
                    <w:left w:val="none" w:sz="0" w:space="0" w:color="auto"/>
                    <w:bottom w:val="none" w:sz="0" w:space="0" w:color="auto"/>
                    <w:right w:val="none" w:sz="0" w:space="0" w:color="auto"/>
                  </w:divBdr>
                </w:div>
                <w:div w:id="255749647">
                  <w:marLeft w:val="0"/>
                  <w:marRight w:val="0"/>
                  <w:marTop w:val="0"/>
                  <w:marBottom w:val="0"/>
                  <w:divBdr>
                    <w:top w:val="none" w:sz="0" w:space="0" w:color="auto"/>
                    <w:left w:val="none" w:sz="0" w:space="0" w:color="auto"/>
                    <w:bottom w:val="none" w:sz="0" w:space="0" w:color="auto"/>
                    <w:right w:val="none" w:sz="0" w:space="0" w:color="auto"/>
                  </w:divBdr>
                </w:div>
                <w:div w:id="332880816">
                  <w:marLeft w:val="0"/>
                  <w:marRight w:val="0"/>
                  <w:marTop w:val="0"/>
                  <w:marBottom w:val="0"/>
                  <w:divBdr>
                    <w:top w:val="none" w:sz="0" w:space="0" w:color="auto"/>
                    <w:left w:val="none" w:sz="0" w:space="0" w:color="auto"/>
                    <w:bottom w:val="none" w:sz="0" w:space="0" w:color="auto"/>
                    <w:right w:val="none" w:sz="0" w:space="0" w:color="auto"/>
                  </w:divBdr>
                </w:div>
                <w:div w:id="348918157">
                  <w:marLeft w:val="0"/>
                  <w:marRight w:val="0"/>
                  <w:marTop w:val="0"/>
                  <w:marBottom w:val="0"/>
                  <w:divBdr>
                    <w:top w:val="none" w:sz="0" w:space="0" w:color="auto"/>
                    <w:left w:val="none" w:sz="0" w:space="0" w:color="auto"/>
                    <w:bottom w:val="none" w:sz="0" w:space="0" w:color="auto"/>
                    <w:right w:val="none" w:sz="0" w:space="0" w:color="auto"/>
                  </w:divBdr>
                </w:div>
                <w:div w:id="365914001">
                  <w:marLeft w:val="0"/>
                  <w:marRight w:val="0"/>
                  <w:marTop w:val="0"/>
                  <w:marBottom w:val="0"/>
                  <w:divBdr>
                    <w:top w:val="none" w:sz="0" w:space="0" w:color="auto"/>
                    <w:left w:val="none" w:sz="0" w:space="0" w:color="auto"/>
                    <w:bottom w:val="none" w:sz="0" w:space="0" w:color="auto"/>
                    <w:right w:val="none" w:sz="0" w:space="0" w:color="auto"/>
                  </w:divBdr>
                </w:div>
                <w:div w:id="378945667">
                  <w:marLeft w:val="0"/>
                  <w:marRight w:val="0"/>
                  <w:marTop w:val="0"/>
                  <w:marBottom w:val="0"/>
                  <w:divBdr>
                    <w:top w:val="none" w:sz="0" w:space="0" w:color="auto"/>
                    <w:left w:val="none" w:sz="0" w:space="0" w:color="auto"/>
                    <w:bottom w:val="none" w:sz="0" w:space="0" w:color="auto"/>
                    <w:right w:val="none" w:sz="0" w:space="0" w:color="auto"/>
                  </w:divBdr>
                </w:div>
                <w:div w:id="410396919">
                  <w:marLeft w:val="0"/>
                  <w:marRight w:val="0"/>
                  <w:marTop w:val="0"/>
                  <w:marBottom w:val="0"/>
                  <w:divBdr>
                    <w:top w:val="none" w:sz="0" w:space="0" w:color="auto"/>
                    <w:left w:val="none" w:sz="0" w:space="0" w:color="auto"/>
                    <w:bottom w:val="none" w:sz="0" w:space="0" w:color="auto"/>
                    <w:right w:val="none" w:sz="0" w:space="0" w:color="auto"/>
                  </w:divBdr>
                </w:div>
                <w:div w:id="424883445">
                  <w:marLeft w:val="0"/>
                  <w:marRight w:val="0"/>
                  <w:marTop w:val="0"/>
                  <w:marBottom w:val="0"/>
                  <w:divBdr>
                    <w:top w:val="none" w:sz="0" w:space="0" w:color="auto"/>
                    <w:left w:val="none" w:sz="0" w:space="0" w:color="auto"/>
                    <w:bottom w:val="none" w:sz="0" w:space="0" w:color="auto"/>
                    <w:right w:val="none" w:sz="0" w:space="0" w:color="auto"/>
                  </w:divBdr>
                </w:div>
                <w:div w:id="428236392">
                  <w:marLeft w:val="0"/>
                  <w:marRight w:val="0"/>
                  <w:marTop w:val="0"/>
                  <w:marBottom w:val="0"/>
                  <w:divBdr>
                    <w:top w:val="none" w:sz="0" w:space="0" w:color="auto"/>
                    <w:left w:val="none" w:sz="0" w:space="0" w:color="auto"/>
                    <w:bottom w:val="none" w:sz="0" w:space="0" w:color="auto"/>
                    <w:right w:val="none" w:sz="0" w:space="0" w:color="auto"/>
                  </w:divBdr>
                </w:div>
                <w:div w:id="437261529">
                  <w:marLeft w:val="0"/>
                  <w:marRight w:val="0"/>
                  <w:marTop w:val="0"/>
                  <w:marBottom w:val="0"/>
                  <w:divBdr>
                    <w:top w:val="none" w:sz="0" w:space="0" w:color="auto"/>
                    <w:left w:val="none" w:sz="0" w:space="0" w:color="auto"/>
                    <w:bottom w:val="none" w:sz="0" w:space="0" w:color="auto"/>
                    <w:right w:val="none" w:sz="0" w:space="0" w:color="auto"/>
                  </w:divBdr>
                </w:div>
                <w:div w:id="446900130">
                  <w:marLeft w:val="0"/>
                  <w:marRight w:val="0"/>
                  <w:marTop w:val="0"/>
                  <w:marBottom w:val="0"/>
                  <w:divBdr>
                    <w:top w:val="none" w:sz="0" w:space="0" w:color="auto"/>
                    <w:left w:val="none" w:sz="0" w:space="0" w:color="auto"/>
                    <w:bottom w:val="none" w:sz="0" w:space="0" w:color="auto"/>
                    <w:right w:val="none" w:sz="0" w:space="0" w:color="auto"/>
                  </w:divBdr>
                </w:div>
                <w:div w:id="453526116">
                  <w:marLeft w:val="0"/>
                  <w:marRight w:val="0"/>
                  <w:marTop w:val="0"/>
                  <w:marBottom w:val="0"/>
                  <w:divBdr>
                    <w:top w:val="none" w:sz="0" w:space="0" w:color="auto"/>
                    <w:left w:val="none" w:sz="0" w:space="0" w:color="auto"/>
                    <w:bottom w:val="none" w:sz="0" w:space="0" w:color="auto"/>
                    <w:right w:val="none" w:sz="0" w:space="0" w:color="auto"/>
                  </w:divBdr>
                </w:div>
                <w:div w:id="477916727">
                  <w:marLeft w:val="0"/>
                  <w:marRight w:val="0"/>
                  <w:marTop w:val="0"/>
                  <w:marBottom w:val="0"/>
                  <w:divBdr>
                    <w:top w:val="none" w:sz="0" w:space="0" w:color="auto"/>
                    <w:left w:val="none" w:sz="0" w:space="0" w:color="auto"/>
                    <w:bottom w:val="none" w:sz="0" w:space="0" w:color="auto"/>
                    <w:right w:val="none" w:sz="0" w:space="0" w:color="auto"/>
                  </w:divBdr>
                </w:div>
                <w:div w:id="488638297">
                  <w:marLeft w:val="0"/>
                  <w:marRight w:val="0"/>
                  <w:marTop w:val="0"/>
                  <w:marBottom w:val="0"/>
                  <w:divBdr>
                    <w:top w:val="none" w:sz="0" w:space="0" w:color="auto"/>
                    <w:left w:val="none" w:sz="0" w:space="0" w:color="auto"/>
                    <w:bottom w:val="none" w:sz="0" w:space="0" w:color="auto"/>
                    <w:right w:val="none" w:sz="0" w:space="0" w:color="auto"/>
                  </w:divBdr>
                </w:div>
                <w:div w:id="509372387">
                  <w:marLeft w:val="0"/>
                  <w:marRight w:val="0"/>
                  <w:marTop w:val="0"/>
                  <w:marBottom w:val="0"/>
                  <w:divBdr>
                    <w:top w:val="none" w:sz="0" w:space="0" w:color="auto"/>
                    <w:left w:val="none" w:sz="0" w:space="0" w:color="auto"/>
                    <w:bottom w:val="none" w:sz="0" w:space="0" w:color="auto"/>
                    <w:right w:val="none" w:sz="0" w:space="0" w:color="auto"/>
                  </w:divBdr>
                </w:div>
                <w:div w:id="532839161">
                  <w:marLeft w:val="0"/>
                  <w:marRight w:val="0"/>
                  <w:marTop w:val="0"/>
                  <w:marBottom w:val="0"/>
                  <w:divBdr>
                    <w:top w:val="none" w:sz="0" w:space="0" w:color="auto"/>
                    <w:left w:val="none" w:sz="0" w:space="0" w:color="auto"/>
                    <w:bottom w:val="none" w:sz="0" w:space="0" w:color="auto"/>
                    <w:right w:val="none" w:sz="0" w:space="0" w:color="auto"/>
                  </w:divBdr>
                </w:div>
                <w:div w:id="537397748">
                  <w:marLeft w:val="0"/>
                  <w:marRight w:val="0"/>
                  <w:marTop w:val="0"/>
                  <w:marBottom w:val="0"/>
                  <w:divBdr>
                    <w:top w:val="none" w:sz="0" w:space="0" w:color="auto"/>
                    <w:left w:val="none" w:sz="0" w:space="0" w:color="auto"/>
                    <w:bottom w:val="none" w:sz="0" w:space="0" w:color="auto"/>
                    <w:right w:val="none" w:sz="0" w:space="0" w:color="auto"/>
                  </w:divBdr>
                </w:div>
                <w:div w:id="541945970">
                  <w:marLeft w:val="0"/>
                  <w:marRight w:val="0"/>
                  <w:marTop w:val="0"/>
                  <w:marBottom w:val="0"/>
                  <w:divBdr>
                    <w:top w:val="none" w:sz="0" w:space="0" w:color="auto"/>
                    <w:left w:val="none" w:sz="0" w:space="0" w:color="auto"/>
                    <w:bottom w:val="none" w:sz="0" w:space="0" w:color="auto"/>
                    <w:right w:val="none" w:sz="0" w:space="0" w:color="auto"/>
                  </w:divBdr>
                </w:div>
                <w:div w:id="545987432">
                  <w:marLeft w:val="0"/>
                  <w:marRight w:val="0"/>
                  <w:marTop w:val="0"/>
                  <w:marBottom w:val="0"/>
                  <w:divBdr>
                    <w:top w:val="none" w:sz="0" w:space="0" w:color="auto"/>
                    <w:left w:val="none" w:sz="0" w:space="0" w:color="auto"/>
                    <w:bottom w:val="none" w:sz="0" w:space="0" w:color="auto"/>
                    <w:right w:val="none" w:sz="0" w:space="0" w:color="auto"/>
                  </w:divBdr>
                </w:div>
                <w:div w:id="554513807">
                  <w:marLeft w:val="0"/>
                  <w:marRight w:val="0"/>
                  <w:marTop w:val="0"/>
                  <w:marBottom w:val="0"/>
                  <w:divBdr>
                    <w:top w:val="none" w:sz="0" w:space="0" w:color="auto"/>
                    <w:left w:val="none" w:sz="0" w:space="0" w:color="auto"/>
                    <w:bottom w:val="none" w:sz="0" w:space="0" w:color="auto"/>
                    <w:right w:val="none" w:sz="0" w:space="0" w:color="auto"/>
                  </w:divBdr>
                </w:div>
                <w:div w:id="562906869">
                  <w:marLeft w:val="0"/>
                  <w:marRight w:val="0"/>
                  <w:marTop w:val="0"/>
                  <w:marBottom w:val="0"/>
                  <w:divBdr>
                    <w:top w:val="none" w:sz="0" w:space="0" w:color="auto"/>
                    <w:left w:val="none" w:sz="0" w:space="0" w:color="auto"/>
                    <w:bottom w:val="none" w:sz="0" w:space="0" w:color="auto"/>
                    <w:right w:val="none" w:sz="0" w:space="0" w:color="auto"/>
                  </w:divBdr>
                </w:div>
                <w:div w:id="599991082">
                  <w:marLeft w:val="0"/>
                  <w:marRight w:val="0"/>
                  <w:marTop w:val="0"/>
                  <w:marBottom w:val="0"/>
                  <w:divBdr>
                    <w:top w:val="none" w:sz="0" w:space="0" w:color="auto"/>
                    <w:left w:val="none" w:sz="0" w:space="0" w:color="auto"/>
                    <w:bottom w:val="none" w:sz="0" w:space="0" w:color="auto"/>
                    <w:right w:val="none" w:sz="0" w:space="0" w:color="auto"/>
                  </w:divBdr>
                </w:div>
                <w:div w:id="600920854">
                  <w:marLeft w:val="0"/>
                  <w:marRight w:val="0"/>
                  <w:marTop w:val="0"/>
                  <w:marBottom w:val="0"/>
                  <w:divBdr>
                    <w:top w:val="none" w:sz="0" w:space="0" w:color="auto"/>
                    <w:left w:val="none" w:sz="0" w:space="0" w:color="auto"/>
                    <w:bottom w:val="none" w:sz="0" w:space="0" w:color="auto"/>
                    <w:right w:val="none" w:sz="0" w:space="0" w:color="auto"/>
                  </w:divBdr>
                </w:div>
                <w:div w:id="640503176">
                  <w:marLeft w:val="0"/>
                  <w:marRight w:val="0"/>
                  <w:marTop w:val="0"/>
                  <w:marBottom w:val="0"/>
                  <w:divBdr>
                    <w:top w:val="none" w:sz="0" w:space="0" w:color="auto"/>
                    <w:left w:val="none" w:sz="0" w:space="0" w:color="auto"/>
                    <w:bottom w:val="none" w:sz="0" w:space="0" w:color="auto"/>
                    <w:right w:val="none" w:sz="0" w:space="0" w:color="auto"/>
                  </w:divBdr>
                </w:div>
                <w:div w:id="647981416">
                  <w:marLeft w:val="0"/>
                  <w:marRight w:val="0"/>
                  <w:marTop w:val="0"/>
                  <w:marBottom w:val="0"/>
                  <w:divBdr>
                    <w:top w:val="none" w:sz="0" w:space="0" w:color="auto"/>
                    <w:left w:val="none" w:sz="0" w:space="0" w:color="auto"/>
                    <w:bottom w:val="none" w:sz="0" w:space="0" w:color="auto"/>
                    <w:right w:val="none" w:sz="0" w:space="0" w:color="auto"/>
                  </w:divBdr>
                </w:div>
                <w:div w:id="675034693">
                  <w:marLeft w:val="0"/>
                  <w:marRight w:val="0"/>
                  <w:marTop w:val="0"/>
                  <w:marBottom w:val="0"/>
                  <w:divBdr>
                    <w:top w:val="none" w:sz="0" w:space="0" w:color="auto"/>
                    <w:left w:val="none" w:sz="0" w:space="0" w:color="auto"/>
                    <w:bottom w:val="none" w:sz="0" w:space="0" w:color="auto"/>
                    <w:right w:val="none" w:sz="0" w:space="0" w:color="auto"/>
                  </w:divBdr>
                </w:div>
                <w:div w:id="690572103">
                  <w:marLeft w:val="0"/>
                  <w:marRight w:val="0"/>
                  <w:marTop w:val="0"/>
                  <w:marBottom w:val="0"/>
                  <w:divBdr>
                    <w:top w:val="none" w:sz="0" w:space="0" w:color="auto"/>
                    <w:left w:val="none" w:sz="0" w:space="0" w:color="auto"/>
                    <w:bottom w:val="none" w:sz="0" w:space="0" w:color="auto"/>
                    <w:right w:val="none" w:sz="0" w:space="0" w:color="auto"/>
                  </w:divBdr>
                </w:div>
                <w:div w:id="720709996">
                  <w:marLeft w:val="0"/>
                  <w:marRight w:val="0"/>
                  <w:marTop w:val="0"/>
                  <w:marBottom w:val="0"/>
                  <w:divBdr>
                    <w:top w:val="none" w:sz="0" w:space="0" w:color="auto"/>
                    <w:left w:val="none" w:sz="0" w:space="0" w:color="auto"/>
                    <w:bottom w:val="none" w:sz="0" w:space="0" w:color="auto"/>
                    <w:right w:val="none" w:sz="0" w:space="0" w:color="auto"/>
                  </w:divBdr>
                </w:div>
                <w:div w:id="765462653">
                  <w:marLeft w:val="0"/>
                  <w:marRight w:val="0"/>
                  <w:marTop w:val="0"/>
                  <w:marBottom w:val="0"/>
                  <w:divBdr>
                    <w:top w:val="none" w:sz="0" w:space="0" w:color="auto"/>
                    <w:left w:val="none" w:sz="0" w:space="0" w:color="auto"/>
                    <w:bottom w:val="none" w:sz="0" w:space="0" w:color="auto"/>
                    <w:right w:val="none" w:sz="0" w:space="0" w:color="auto"/>
                  </w:divBdr>
                </w:div>
                <w:div w:id="765804431">
                  <w:marLeft w:val="0"/>
                  <w:marRight w:val="0"/>
                  <w:marTop w:val="0"/>
                  <w:marBottom w:val="0"/>
                  <w:divBdr>
                    <w:top w:val="none" w:sz="0" w:space="0" w:color="auto"/>
                    <w:left w:val="none" w:sz="0" w:space="0" w:color="auto"/>
                    <w:bottom w:val="none" w:sz="0" w:space="0" w:color="auto"/>
                    <w:right w:val="none" w:sz="0" w:space="0" w:color="auto"/>
                  </w:divBdr>
                </w:div>
                <w:div w:id="769735385">
                  <w:marLeft w:val="0"/>
                  <w:marRight w:val="0"/>
                  <w:marTop w:val="0"/>
                  <w:marBottom w:val="0"/>
                  <w:divBdr>
                    <w:top w:val="none" w:sz="0" w:space="0" w:color="auto"/>
                    <w:left w:val="none" w:sz="0" w:space="0" w:color="auto"/>
                    <w:bottom w:val="none" w:sz="0" w:space="0" w:color="auto"/>
                    <w:right w:val="none" w:sz="0" w:space="0" w:color="auto"/>
                  </w:divBdr>
                </w:div>
                <w:div w:id="803237289">
                  <w:marLeft w:val="0"/>
                  <w:marRight w:val="0"/>
                  <w:marTop w:val="0"/>
                  <w:marBottom w:val="0"/>
                  <w:divBdr>
                    <w:top w:val="none" w:sz="0" w:space="0" w:color="auto"/>
                    <w:left w:val="none" w:sz="0" w:space="0" w:color="auto"/>
                    <w:bottom w:val="none" w:sz="0" w:space="0" w:color="auto"/>
                    <w:right w:val="none" w:sz="0" w:space="0" w:color="auto"/>
                  </w:divBdr>
                </w:div>
                <w:div w:id="813136440">
                  <w:marLeft w:val="0"/>
                  <w:marRight w:val="0"/>
                  <w:marTop w:val="0"/>
                  <w:marBottom w:val="0"/>
                  <w:divBdr>
                    <w:top w:val="none" w:sz="0" w:space="0" w:color="auto"/>
                    <w:left w:val="none" w:sz="0" w:space="0" w:color="auto"/>
                    <w:bottom w:val="none" w:sz="0" w:space="0" w:color="auto"/>
                    <w:right w:val="none" w:sz="0" w:space="0" w:color="auto"/>
                  </w:divBdr>
                </w:div>
                <w:div w:id="814370232">
                  <w:marLeft w:val="0"/>
                  <w:marRight w:val="0"/>
                  <w:marTop w:val="0"/>
                  <w:marBottom w:val="0"/>
                  <w:divBdr>
                    <w:top w:val="none" w:sz="0" w:space="0" w:color="auto"/>
                    <w:left w:val="none" w:sz="0" w:space="0" w:color="auto"/>
                    <w:bottom w:val="none" w:sz="0" w:space="0" w:color="auto"/>
                    <w:right w:val="none" w:sz="0" w:space="0" w:color="auto"/>
                  </w:divBdr>
                </w:div>
                <w:div w:id="834343737">
                  <w:marLeft w:val="0"/>
                  <w:marRight w:val="0"/>
                  <w:marTop w:val="0"/>
                  <w:marBottom w:val="0"/>
                  <w:divBdr>
                    <w:top w:val="none" w:sz="0" w:space="0" w:color="auto"/>
                    <w:left w:val="none" w:sz="0" w:space="0" w:color="auto"/>
                    <w:bottom w:val="none" w:sz="0" w:space="0" w:color="auto"/>
                    <w:right w:val="none" w:sz="0" w:space="0" w:color="auto"/>
                  </w:divBdr>
                </w:div>
                <w:div w:id="870804090">
                  <w:marLeft w:val="0"/>
                  <w:marRight w:val="0"/>
                  <w:marTop w:val="0"/>
                  <w:marBottom w:val="0"/>
                  <w:divBdr>
                    <w:top w:val="none" w:sz="0" w:space="0" w:color="auto"/>
                    <w:left w:val="none" w:sz="0" w:space="0" w:color="auto"/>
                    <w:bottom w:val="none" w:sz="0" w:space="0" w:color="auto"/>
                    <w:right w:val="none" w:sz="0" w:space="0" w:color="auto"/>
                  </w:divBdr>
                </w:div>
                <w:div w:id="872963807">
                  <w:marLeft w:val="0"/>
                  <w:marRight w:val="0"/>
                  <w:marTop w:val="0"/>
                  <w:marBottom w:val="0"/>
                  <w:divBdr>
                    <w:top w:val="none" w:sz="0" w:space="0" w:color="auto"/>
                    <w:left w:val="none" w:sz="0" w:space="0" w:color="auto"/>
                    <w:bottom w:val="none" w:sz="0" w:space="0" w:color="auto"/>
                    <w:right w:val="none" w:sz="0" w:space="0" w:color="auto"/>
                  </w:divBdr>
                </w:div>
                <w:div w:id="925041319">
                  <w:marLeft w:val="0"/>
                  <w:marRight w:val="0"/>
                  <w:marTop w:val="0"/>
                  <w:marBottom w:val="0"/>
                  <w:divBdr>
                    <w:top w:val="none" w:sz="0" w:space="0" w:color="auto"/>
                    <w:left w:val="none" w:sz="0" w:space="0" w:color="auto"/>
                    <w:bottom w:val="none" w:sz="0" w:space="0" w:color="auto"/>
                    <w:right w:val="none" w:sz="0" w:space="0" w:color="auto"/>
                  </w:divBdr>
                </w:div>
                <w:div w:id="929587282">
                  <w:marLeft w:val="0"/>
                  <w:marRight w:val="0"/>
                  <w:marTop w:val="0"/>
                  <w:marBottom w:val="0"/>
                  <w:divBdr>
                    <w:top w:val="none" w:sz="0" w:space="0" w:color="auto"/>
                    <w:left w:val="none" w:sz="0" w:space="0" w:color="auto"/>
                    <w:bottom w:val="none" w:sz="0" w:space="0" w:color="auto"/>
                    <w:right w:val="none" w:sz="0" w:space="0" w:color="auto"/>
                  </w:divBdr>
                </w:div>
                <w:div w:id="961422469">
                  <w:marLeft w:val="0"/>
                  <w:marRight w:val="0"/>
                  <w:marTop w:val="0"/>
                  <w:marBottom w:val="0"/>
                  <w:divBdr>
                    <w:top w:val="none" w:sz="0" w:space="0" w:color="auto"/>
                    <w:left w:val="none" w:sz="0" w:space="0" w:color="auto"/>
                    <w:bottom w:val="none" w:sz="0" w:space="0" w:color="auto"/>
                    <w:right w:val="none" w:sz="0" w:space="0" w:color="auto"/>
                  </w:divBdr>
                </w:div>
                <w:div w:id="1027213654">
                  <w:marLeft w:val="0"/>
                  <w:marRight w:val="0"/>
                  <w:marTop w:val="0"/>
                  <w:marBottom w:val="0"/>
                  <w:divBdr>
                    <w:top w:val="none" w:sz="0" w:space="0" w:color="auto"/>
                    <w:left w:val="none" w:sz="0" w:space="0" w:color="auto"/>
                    <w:bottom w:val="none" w:sz="0" w:space="0" w:color="auto"/>
                    <w:right w:val="none" w:sz="0" w:space="0" w:color="auto"/>
                  </w:divBdr>
                </w:div>
                <w:div w:id="1051268804">
                  <w:marLeft w:val="0"/>
                  <w:marRight w:val="0"/>
                  <w:marTop w:val="0"/>
                  <w:marBottom w:val="0"/>
                  <w:divBdr>
                    <w:top w:val="none" w:sz="0" w:space="0" w:color="auto"/>
                    <w:left w:val="none" w:sz="0" w:space="0" w:color="auto"/>
                    <w:bottom w:val="none" w:sz="0" w:space="0" w:color="auto"/>
                    <w:right w:val="none" w:sz="0" w:space="0" w:color="auto"/>
                  </w:divBdr>
                </w:div>
                <w:div w:id="1057509522">
                  <w:marLeft w:val="0"/>
                  <w:marRight w:val="0"/>
                  <w:marTop w:val="0"/>
                  <w:marBottom w:val="0"/>
                  <w:divBdr>
                    <w:top w:val="none" w:sz="0" w:space="0" w:color="auto"/>
                    <w:left w:val="none" w:sz="0" w:space="0" w:color="auto"/>
                    <w:bottom w:val="none" w:sz="0" w:space="0" w:color="auto"/>
                    <w:right w:val="none" w:sz="0" w:space="0" w:color="auto"/>
                  </w:divBdr>
                </w:div>
                <w:div w:id="1058821838">
                  <w:marLeft w:val="0"/>
                  <w:marRight w:val="0"/>
                  <w:marTop w:val="0"/>
                  <w:marBottom w:val="0"/>
                  <w:divBdr>
                    <w:top w:val="none" w:sz="0" w:space="0" w:color="auto"/>
                    <w:left w:val="none" w:sz="0" w:space="0" w:color="auto"/>
                    <w:bottom w:val="none" w:sz="0" w:space="0" w:color="auto"/>
                    <w:right w:val="none" w:sz="0" w:space="0" w:color="auto"/>
                  </w:divBdr>
                </w:div>
                <w:div w:id="1104225375">
                  <w:marLeft w:val="0"/>
                  <w:marRight w:val="0"/>
                  <w:marTop w:val="0"/>
                  <w:marBottom w:val="0"/>
                  <w:divBdr>
                    <w:top w:val="none" w:sz="0" w:space="0" w:color="auto"/>
                    <w:left w:val="none" w:sz="0" w:space="0" w:color="auto"/>
                    <w:bottom w:val="none" w:sz="0" w:space="0" w:color="auto"/>
                    <w:right w:val="none" w:sz="0" w:space="0" w:color="auto"/>
                  </w:divBdr>
                </w:div>
                <w:div w:id="1117259114">
                  <w:marLeft w:val="0"/>
                  <w:marRight w:val="0"/>
                  <w:marTop w:val="0"/>
                  <w:marBottom w:val="0"/>
                  <w:divBdr>
                    <w:top w:val="none" w:sz="0" w:space="0" w:color="auto"/>
                    <w:left w:val="none" w:sz="0" w:space="0" w:color="auto"/>
                    <w:bottom w:val="none" w:sz="0" w:space="0" w:color="auto"/>
                    <w:right w:val="none" w:sz="0" w:space="0" w:color="auto"/>
                  </w:divBdr>
                </w:div>
                <w:div w:id="1118911446">
                  <w:marLeft w:val="0"/>
                  <w:marRight w:val="0"/>
                  <w:marTop w:val="0"/>
                  <w:marBottom w:val="0"/>
                  <w:divBdr>
                    <w:top w:val="none" w:sz="0" w:space="0" w:color="auto"/>
                    <w:left w:val="none" w:sz="0" w:space="0" w:color="auto"/>
                    <w:bottom w:val="none" w:sz="0" w:space="0" w:color="auto"/>
                    <w:right w:val="none" w:sz="0" w:space="0" w:color="auto"/>
                  </w:divBdr>
                </w:div>
                <w:div w:id="1126510207">
                  <w:marLeft w:val="0"/>
                  <w:marRight w:val="0"/>
                  <w:marTop w:val="0"/>
                  <w:marBottom w:val="0"/>
                  <w:divBdr>
                    <w:top w:val="none" w:sz="0" w:space="0" w:color="auto"/>
                    <w:left w:val="none" w:sz="0" w:space="0" w:color="auto"/>
                    <w:bottom w:val="none" w:sz="0" w:space="0" w:color="auto"/>
                    <w:right w:val="none" w:sz="0" w:space="0" w:color="auto"/>
                  </w:divBdr>
                </w:div>
                <w:div w:id="1135873301">
                  <w:marLeft w:val="0"/>
                  <w:marRight w:val="0"/>
                  <w:marTop w:val="0"/>
                  <w:marBottom w:val="0"/>
                  <w:divBdr>
                    <w:top w:val="none" w:sz="0" w:space="0" w:color="auto"/>
                    <w:left w:val="none" w:sz="0" w:space="0" w:color="auto"/>
                    <w:bottom w:val="none" w:sz="0" w:space="0" w:color="auto"/>
                    <w:right w:val="none" w:sz="0" w:space="0" w:color="auto"/>
                  </w:divBdr>
                </w:div>
                <w:div w:id="1182932904">
                  <w:marLeft w:val="0"/>
                  <w:marRight w:val="0"/>
                  <w:marTop w:val="0"/>
                  <w:marBottom w:val="0"/>
                  <w:divBdr>
                    <w:top w:val="none" w:sz="0" w:space="0" w:color="auto"/>
                    <w:left w:val="none" w:sz="0" w:space="0" w:color="auto"/>
                    <w:bottom w:val="none" w:sz="0" w:space="0" w:color="auto"/>
                    <w:right w:val="none" w:sz="0" w:space="0" w:color="auto"/>
                  </w:divBdr>
                </w:div>
                <w:div w:id="1194222900">
                  <w:marLeft w:val="0"/>
                  <w:marRight w:val="0"/>
                  <w:marTop w:val="0"/>
                  <w:marBottom w:val="0"/>
                  <w:divBdr>
                    <w:top w:val="none" w:sz="0" w:space="0" w:color="auto"/>
                    <w:left w:val="none" w:sz="0" w:space="0" w:color="auto"/>
                    <w:bottom w:val="none" w:sz="0" w:space="0" w:color="auto"/>
                    <w:right w:val="none" w:sz="0" w:space="0" w:color="auto"/>
                  </w:divBdr>
                </w:div>
                <w:div w:id="1223833334">
                  <w:marLeft w:val="0"/>
                  <w:marRight w:val="0"/>
                  <w:marTop w:val="0"/>
                  <w:marBottom w:val="0"/>
                  <w:divBdr>
                    <w:top w:val="none" w:sz="0" w:space="0" w:color="auto"/>
                    <w:left w:val="none" w:sz="0" w:space="0" w:color="auto"/>
                    <w:bottom w:val="none" w:sz="0" w:space="0" w:color="auto"/>
                    <w:right w:val="none" w:sz="0" w:space="0" w:color="auto"/>
                  </w:divBdr>
                </w:div>
                <w:div w:id="1224680313">
                  <w:marLeft w:val="0"/>
                  <w:marRight w:val="0"/>
                  <w:marTop w:val="0"/>
                  <w:marBottom w:val="0"/>
                  <w:divBdr>
                    <w:top w:val="none" w:sz="0" w:space="0" w:color="auto"/>
                    <w:left w:val="none" w:sz="0" w:space="0" w:color="auto"/>
                    <w:bottom w:val="none" w:sz="0" w:space="0" w:color="auto"/>
                    <w:right w:val="none" w:sz="0" w:space="0" w:color="auto"/>
                  </w:divBdr>
                </w:div>
                <w:div w:id="1225025047">
                  <w:marLeft w:val="0"/>
                  <w:marRight w:val="0"/>
                  <w:marTop w:val="0"/>
                  <w:marBottom w:val="0"/>
                  <w:divBdr>
                    <w:top w:val="none" w:sz="0" w:space="0" w:color="auto"/>
                    <w:left w:val="none" w:sz="0" w:space="0" w:color="auto"/>
                    <w:bottom w:val="none" w:sz="0" w:space="0" w:color="auto"/>
                    <w:right w:val="none" w:sz="0" w:space="0" w:color="auto"/>
                  </w:divBdr>
                </w:div>
                <w:div w:id="1227910022">
                  <w:marLeft w:val="0"/>
                  <w:marRight w:val="0"/>
                  <w:marTop w:val="0"/>
                  <w:marBottom w:val="0"/>
                  <w:divBdr>
                    <w:top w:val="none" w:sz="0" w:space="0" w:color="auto"/>
                    <w:left w:val="none" w:sz="0" w:space="0" w:color="auto"/>
                    <w:bottom w:val="none" w:sz="0" w:space="0" w:color="auto"/>
                    <w:right w:val="none" w:sz="0" w:space="0" w:color="auto"/>
                  </w:divBdr>
                </w:div>
                <w:div w:id="1228221902">
                  <w:marLeft w:val="0"/>
                  <w:marRight w:val="0"/>
                  <w:marTop w:val="0"/>
                  <w:marBottom w:val="0"/>
                  <w:divBdr>
                    <w:top w:val="none" w:sz="0" w:space="0" w:color="auto"/>
                    <w:left w:val="none" w:sz="0" w:space="0" w:color="auto"/>
                    <w:bottom w:val="none" w:sz="0" w:space="0" w:color="auto"/>
                    <w:right w:val="none" w:sz="0" w:space="0" w:color="auto"/>
                  </w:divBdr>
                </w:div>
                <w:div w:id="1229224353">
                  <w:marLeft w:val="0"/>
                  <w:marRight w:val="0"/>
                  <w:marTop w:val="0"/>
                  <w:marBottom w:val="0"/>
                  <w:divBdr>
                    <w:top w:val="none" w:sz="0" w:space="0" w:color="auto"/>
                    <w:left w:val="none" w:sz="0" w:space="0" w:color="auto"/>
                    <w:bottom w:val="none" w:sz="0" w:space="0" w:color="auto"/>
                    <w:right w:val="none" w:sz="0" w:space="0" w:color="auto"/>
                  </w:divBdr>
                </w:div>
                <w:div w:id="1238856038">
                  <w:marLeft w:val="0"/>
                  <w:marRight w:val="0"/>
                  <w:marTop w:val="0"/>
                  <w:marBottom w:val="0"/>
                  <w:divBdr>
                    <w:top w:val="none" w:sz="0" w:space="0" w:color="auto"/>
                    <w:left w:val="none" w:sz="0" w:space="0" w:color="auto"/>
                    <w:bottom w:val="none" w:sz="0" w:space="0" w:color="auto"/>
                    <w:right w:val="none" w:sz="0" w:space="0" w:color="auto"/>
                  </w:divBdr>
                </w:div>
                <w:div w:id="1251043935">
                  <w:marLeft w:val="0"/>
                  <w:marRight w:val="0"/>
                  <w:marTop w:val="0"/>
                  <w:marBottom w:val="0"/>
                  <w:divBdr>
                    <w:top w:val="none" w:sz="0" w:space="0" w:color="auto"/>
                    <w:left w:val="none" w:sz="0" w:space="0" w:color="auto"/>
                    <w:bottom w:val="none" w:sz="0" w:space="0" w:color="auto"/>
                    <w:right w:val="none" w:sz="0" w:space="0" w:color="auto"/>
                  </w:divBdr>
                </w:div>
                <w:div w:id="1293052469">
                  <w:marLeft w:val="0"/>
                  <w:marRight w:val="0"/>
                  <w:marTop w:val="0"/>
                  <w:marBottom w:val="0"/>
                  <w:divBdr>
                    <w:top w:val="none" w:sz="0" w:space="0" w:color="auto"/>
                    <w:left w:val="none" w:sz="0" w:space="0" w:color="auto"/>
                    <w:bottom w:val="none" w:sz="0" w:space="0" w:color="auto"/>
                    <w:right w:val="none" w:sz="0" w:space="0" w:color="auto"/>
                  </w:divBdr>
                </w:div>
                <w:div w:id="1321081908">
                  <w:marLeft w:val="0"/>
                  <w:marRight w:val="0"/>
                  <w:marTop w:val="0"/>
                  <w:marBottom w:val="0"/>
                  <w:divBdr>
                    <w:top w:val="none" w:sz="0" w:space="0" w:color="auto"/>
                    <w:left w:val="none" w:sz="0" w:space="0" w:color="auto"/>
                    <w:bottom w:val="none" w:sz="0" w:space="0" w:color="auto"/>
                    <w:right w:val="none" w:sz="0" w:space="0" w:color="auto"/>
                  </w:divBdr>
                </w:div>
                <w:div w:id="1325087135">
                  <w:marLeft w:val="0"/>
                  <w:marRight w:val="0"/>
                  <w:marTop w:val="0"/>
                  <w:marBottom w:val="0"/>
                  <w:divBdr>
                    <w:top w:val="none" w:sz="0" w:space="0" w:color="auto"/>
                    <w:left w:val="none" w:sz="0" w:space="0" w:color="auto"/>
                    <w:bottom w:val="none" w:sz="0" w:space="0" w:color="auto"/>
                    <w:right w:val="none" w:sz="0" w:space="0" w:color="auto"/>
                  </w:divBdr>
                </w:div>
                <w:div w:id="1352799983">
                  <w:marLeft w:val="0"/>
                  <w:marRight w:val="0"/>
                  <w:marTop w:val="0"/>
                  <w:marBottom w:val="0"/>
                  <w:divBdr>
                    <w:top w:val="none" w:sz="0" w:space="0" w:color="auto"/>
                    <w:left w:val="none" w:sz="0" w:space="0" w:color="auto"/>
                    <w:bottom w:val="none" w:sz="0" w:space="0" w:color="auto"/>
                    <w:right w:val="none" w:sz="0" w:space="0" w:color="auto"/>
                  </w:divBdr>
                </w:div>
                <w:div w:id="1366059089">
                  <w:marLeft w:val="0"/>
                  <w:marRight w:val="0"/>
                  <w:marTop w:val="0"/>
                  <w:marBottom w:val="0"/>
                  <w:divBdr>
                    <w:top w:val="none" w:sz="0" w:space="0" w:color="auto"/>
                    <w:left w:val="none" w:sz="0" w:space="0" w:color="auto"/>
                    <w:bottom w:val="none" w:sz="0" w:space="0" w:color="auto"/>
                    <w:right w:val="none" w:sz="0" w:space="0" w:color="auto"/>
                  </w:divBdr>
                </w:div>
                <w:div w:id="1367410139">
                  <w:marLeft w:val="0"/>
                  <w:marRight w:val="0"/>
                  <w:marTop w:val="0"/>
                  <w:marBottom w:val="0"/>
                  <w:divBdr>
                    <w:top w:val="none" w:sz="0" w:space="0" w:color="auto"/>
                    <w:left w:val="none" w:sz="0" w:space="0" w:color="auto"/>
                    <w:bottom w:val="none" w:sz="0" w:space="0" w:color="auto"/>
                    <w:right w:val="none" w:sz="0" w:space="0" w:color="auto"/>
                  </w:divBdr>
                </w:div>
                <w:div w:id="1426148536">
                  <w:marLeft w:val="0"/>
                  <w:marRight w:val="0"/>
                  <w:marTop w:val="0"/>
                  <w:marBottom w:val="0"/>
                  <w:divBdr>
                    <w:top w:val="none" w:sz="0" w:space="0" w:color="auto"/>
                    <w:left w:val="none" w:sz="0" w:space="0" w:color="auto"/>
                    <w:bottom w:val="none" w:sz="0" w:space="0" w:color="auto"/>
                    <w:right w:val="none" w:sz="0" w:space="0" w:color="auto"/>
                  </w:divBdr>
                </w:div>
                <w:div w:id="1435782603">
                  <w:marLeft w:val="0"/>
                  <w:marRight w:val="0"/>
                  <w:marTop w:val="0"/>
                  <w:marBottom w:val="0"/>
                  <w:divBdr>
                    <w:top w:val="none" w:sz="0" w:space="0" w:color="auto"/>
                    <w:left w:val="none" w:sz="0" w:space="0" w:color="auto"/>
                    <w:bottom w:val="none" w:sz="0" w:space="0" w:color="auto"/>
                    <w:right w:val="none" w:sz="0" w:space="0" w:color="auto"/>
                  </w:divBdr>
                </w:div>
                <w:div w:id="1450200062">
                  <w:marLeft w:val="0"/>
                  <w:marRight w:val="0"/>
                  <w:marTop w:val="0"/>
                  <w:marBottom w:val="0"/>
                  <w:divBdr>
                    <w:top w:val="none" w:sz="0" w:space="0" w:color="auto"/>
                    <w:left w:val="none" w:sz="0" w:space="0" w:color="auto"/>
                    <w:bottom w:val="none" w:sz="0" w:space="0" w:color="auto"/>
                    <w:right w:val="none" w:sz="0" w:space="0" w:color="auto"/>
                  </w:divBdr>
                </w:div>
                <w:div w:id="1452937968">
                  <w:marLeft w:val="0"/>
                  <w:marRight w:val="0"/>
                  <w:marTop w:val="0"/>
                  <w:marBottom w:val="0"/>
                  <w:divBdr>
                    <w:top w:val="none" w:sz="0" w:space="0" w:color="auto"/>
                    <w:left w:val="none" w:sz="0" w:space="0" w:color="auto"/>
                    <w:bottom w:val="none" w:sz="0" w:space="0" w:color="auto"/>
                    <w:right w:val="none" w:sz="0" w:space="0" w:color="auto"/>
                  </w:divBdr>
                </w:div>
                <w:div w:id="1506550584">
                  <w:marLeft w:val="0"/>
                  <w:marRight w:val="0"/>
                  <w:marTop w:val="0"/>
                  <w:marBottom w:val="0"/>
                  <w:divBdr>
                    <w:top w:val="none" w:sz="0" w:space="0" w:color="auto"/>
                    <w:left w:val="none" w:sz="0" w:space="0" w:color="auto"/>
                    <w:bottom w:val="none" w:sz="0" w:space="0" w:color="auto"/>
                    <w:right w:val="none" w:sz="0" w:space="0" w:color="auto"/>
                  </w:divBdr>
                </w:div>
                <w:div w:id="1520044748">
                  <w:marLeft w:val="0"/>
                  <w:marRight w:val="0"/>
                  <w:marTop w:val="0"/>
                  <w:marBottom w:val="0"/>
                  <w:divBdr>
                    <w:top w:val="none" w:sz="0" w:space="0" w:color="auto"/>
                    <w:left w:val="none" w:sz="0" w:space="0" w:color="auto"/>
                    <w:bottom w:val="none" w:sz="0" w:space="0" w:color="auto"/>
                    <w:right w:val="none" w:sz="0" w:space="0" w:color="auto"/>
                  </w:divBdr>
                </w:div>
                <w:div w:id="1576628863">
                  <w:marLeft w:val="0"/>
                  <w:marRight w:val="0"/>
                  <w:marTop w:val="0"/>
                  <w:marBottom w:val="0"/>
                  <w:divBdr>
                    <w:top w:val="none" w:sz="0" w:space="0" w:color="auto"/>
                    <w:left w:val="none" w:sz="0" w:space="0" w:color="auto"/>
                    <w:bottom w:val="none" w:sz="0" w:space="0" w:color="auto"/>
                    <w:right w:val="none" w:sz="0" w:space="0" w:color="auto"/>
                  </w:divBdr>
                </w:div>
                <w:div w:id="1604874970">
                  <w:marLeft w:val="0"/>
                  <w:marRight w:val="0"/>
                  <w:marTop w:val="0"/>
                  <w:marBottom w:val="0"/>
                  <w:divBdr>
                    <w:top w:val="none" w:sz="0" w:space="0" w:color="auto"/>
                    <w:left w:val="none" w:sz="0" w:space="0" w:color="auto"/>
                    <w:bottom w:val="none" w:sz="0" w:space="0" w:color="auto"/>
                    <w:right w:val="none" w:sz="0" w:space="0" w:color="auto"/>
                  </w:divBdr>
                </w:div>
                <w:div w:id="1613051815">
                  <w:marLeft w:val="0"/>
                  <w:marRight w:val="0"/>
                  <w:marTop w:val="0"/>
                  <w:marBottom w:val="0"/>
                  <w:divBdr>
                    <w:top w:val="none" w:sz="0" w:space="0" w:color="auto"/>
                    <w:left w:val="none" w:sz="0" w:space="0" w:color="auto"/>
                    <w:bottom w:val="none" w:sz="0" w:space="0" w:color="auto"/>
                    <w:right w:val="none" w:sz="0" w:space="0" w:color="auto"/>
                  </w:divBdr>
                </w:div>
                <w:div w:id="1615013909">
                  <w:marLeft w:val="0"/>
                  <w:marRight w:val="0"/>
                  <w:marTop w:val="0"/>
                  <w:marBottom w:val="0"/>
                  <w:divBdr>
                    <w:top w:val="none" w:sz="0" w:space="0" w:color="auto"/>
                    <w:left w:val="none" w:sz="0" w:space="0" w:color="auto"/>
                    <w:bottom w:val="none" w:sz="0" w:space="0" w:color="auto"/>
                    <w:right w:val="none" w:sz="0" w:space="0" w:color="auto"/>
                  </w:divBdr>
                </w:div>
                <w:div w:id="1619140929">
                  <w:marLeft w:val="0"/>
                  <w:marRight w:val="0"/>
                  <w:marTop w:val="0"/>
                  <w:marBottom w:val="0"/>
                  <w:divBdr>
                    <w:top w:val="none" w:sz="0" w:space="0" w:color="auto"/>
                    <w:left w:val="none" w:sz="0" w:space="0" w:color="auto"/>
                    <w:bottom w:val="none" w:sz="0" w:space="0" w:color="auto"/>
                    <w:right w:val="none" w:sz="0" w:space="0" w:color="auto"/>
                  </w:divBdr>
                </w:div>
                <w:div w:id="1621571590">
                  <w:marLeft w:val="0"/>
                  <w:marRight w:val="0"/>
                  <w:marTop w:val="0"/>
                  <w:marBottom w:val="0"/>
                  <w:divBdr>
                    <w:top w:val="none" w:sz="0" w:space="0" w:color="auto"/>
                    <w:left w:val="none" w:sz="0" w:space="0" w:color="auto"/>
                    <w:bottom w:val="none" w:sz="0" w:space="0" w:color="auto"/>
                    <w:right w:val="none" w:sz="0" w:space="0" w:color="auto"/>
                  </w:divBdr>
                </w:div>
                <w:div w:id="1631324393">
                  <w:marLeft w:val="0"/>
                  <w:marRight w:val="0"/>
                  <w:marTop w:val="0"/>
                  <w:marBottom w:val="0"/>
                  <w:divBdr>
                    <w:top w:val="none" w:sz="0" w:space="0" w:color="auto"/>
                    <w:left w:val="none" w:sz="0" w:space="0" w:color="auto"/>
                    <w:bottom w:val="none" w:sz="0" w:space="0" w:color="auto"/>
                    <w:right w:val="none" w:sz="0" w:space="0" w:color="auto"/>
                  </w:divBdr>
                </w:div>
                <w:div w:id="1636368631">
                  <w:marLeft w:val="0"/>
                  <w:marRight w:val="0"/>
                  <w:marTop w:val="0"/>
                  <w:marBottom w:val="0"/>
                  <w:divBdr>
                    <w:top w:val="none" w:sz="0" w:space="0" w:color="auto"/>
                    <w:left w:val="none" w:sz="0" w:space="0" w:color="auto"/>
                    <w:bottom w:val="none" w:sz="0" w:space="0" w:color="auto"/>
                    <w:right w:val="none" w:sz="0" w:space="0" w:color="auto"/>
                  </w:divBdr>
                </w:div>
                <w:div w:id="1654408660">
                  <w:marLeft w:val="0"/>
                  <w:marRight w:val="0"/>
                  <w:marTop w:val="0"/>
                  <w:marBottom w:val="0"/>
                  <w:divBdr>
                    <w:top w:val="none" w:sz="0" w:space="0" w:color="auto"/>
                    <w:left w:val="none" w:sz="0" w:space="0" w:color="auto"/>
                    <w:bottom w:val="none" w:sz="0" w:space="0" w:color="auto"/>
                    <w:right w:val="none" w:sz="0" w:space="0" w:color="auto"/>
                  </w:divBdr>
                </w:div>
                <w:div w:id="1668896839">
                  <w:marLeft w:val="0"/>
                  <w:marRight w:val="0"/>
                  <w:marTop w:val="0"/>
                  <w:marBottom w:val="0"/>
                  <w:divBdr>
                    <w:top w:val="none" w:sz="0" w:space="0" w:color="auto"/>
                    <w:left w:val="none" w:sz="0" w:space="0" w:color="auto"/>
                    <w:bottom w:val="none" w:sz="0" w:space="0" w:color="auto"/>
                    <w:right w:val="none" w:sz="0" w:space="0" w:color="auto"/>
                  </w:divBdr>
                </w:div>
                <w:div w:id="1673022523">
                  <w:marLeft w:val="0"/>
                  <w:marRight w:val="0"/>
                  <w:marTop w:val="0"/>
                  <w:marBottom w:val="0"/>
                  <w:divBdr>
                    <w:top w:val="none" w:sz="0" w:space="0" w:color="auto"/>
                    <w:left w:val="none" w:sz="0" w:space="0" w:color="auto"/>
                    <w:bottom w:val="none" w:sz="0" w:space="0" w:color="auto"/>
                    <w:right w:val="none" w:sz="0" w:space="0" w:color="auto"/>
                  </w:divBdr>
                </w:div>
                <w:div w:id="1680084803">
                  <w:marLeft w:val="0"/>
                  <w:marRight w:val="0"/>
                  <w:marTop w:val="0"/>
                  <w:marBottom w:val="0"/>
                  <w:divBdr>
                    <w:top w:val="none" w:sz="0" w:space="0" w:color="auto"/>
                    <w:left w:val="none" w:sz="0" w:space="0" w:color="auto"/>
                    <w:bottom w:val="none" w:sz="0" w:space="0" w:color="auto"/>
                    <w:right w:val="none" w:sz="0" w:space="0" w:color="auto"/>
                  </w:divBdr>
                </w:div>
                <w:div w:id="1681005085">
                  <w:marLeft w:val="0"/>
                  <w:marRight w:val="0"/>
                  <w:marTop w:val="0"/>
                  <w:marBottom w:val="0"/>
                  <w:divBdr>
                    <w:top w:val="none" w:sz="0" w:space="0" w:color="auto"/>
                    <w:left w:val="none" w:sz="0" w:space="0" w:color="auto"/>
                    <w:bottom w:val="none" w:sz="0" w:space="0" w:color="auto"/>
                    <w:right w:val="none" w:sz="0" w:space="0" w:color="auto"/>
                  </w:divBdr>
                </w:div>
                <w:div w:id="1709912733">
                  <w:marLeft w:val="0"/>
                  <w:marRight w:val="0"/>
                  <w:marTop w:val="0"/>
                  <w:marBottom w:val="0"/>
                  <w:divBdr>
                    <w:top w:val="none" w:sz="0" w:space="0" w:color="auto"/>
                    <w:left w:val="none" w:sz="0" w:space="0" w:color="auto"/>
                    <w:bottom w:val="none" w:sz="0" w:space="0" w:color="auto"/>
                    <w:right w:val="none" w:sz="0" w:space="0" w:color="auto"/>
                  </w:divBdr>
                </w:div>
                <w:div w:id="1720008947">
                  <w:marLeft w:val="0"/>
                  <w:marRight w:val="0"/>
                  <w:marTop w:val="0"/>
                  <w:marBottom w:val="0"/>
                  <w:divBdr>
                    <w:top w:val="none" w:sz="0" w:space="0" w:color="auto"/>
                    <w:left w:val="none" w:sz="0" w:space="0" w:color="auto"/>
                    <w:bottom w:val="none" w:sz="0" w:space="0" w:color="auto"/>
                    <w:right w:val="none" w:sz="0" w:space="0" w:color="auto"/>
                  </w:divBdr>
                </w:div>
                <w:div w:id="1741976278">
                  <w:marLeft w:val="0"/>
                  <w:marRight w:val="0"/>
                  <w:marTop w:val="0"/>
                  <w:marBottom w:val="0"/>
                  <w:divBdr>
                    <w:top w:val="none" w:sz="0" w:space="0" w:color="auto"/>
                    <w:left w:val="none" w:sz="0" w:space="0" w:color="auto"/>
                    <w:bottom w:val="none" w:sz="0" w:space="0" w:color="auto"/>
                    <w:right w:val="none" w:sz="0" w:space="0" w:color="auto"/>
                  </w:divBdr>
                </w:div>
                <w:div w:id="1794013558">
                  <w:marLeft w:val="0"/>
                  <w:marRight w:val="0"/>
                  <w:marTop w:val="0"/>
                  <w:marBottom w:val="0"/>
                  <w:divBdr>
                    <w:top w:val="none" w:sz="0" w:space="0" w:color="auto"/>
                    <w:left w:val="none" w:sz="0" w:space="0" w:color="auto"/>
                    <w:bottom w:val="none" w:sz="0" w:space="0" w:color="auto"/>
                    <w:right w:val="none" w:sz="0" w:space="0" w:color="auto"/>
                  </w:divBdr>
                </w:div>
                <w:div w:id="1813865230">
                  <w:marLeft w:val="0"/>
                  <w:marRight w:val="0"/>
                  <w:marTop w:val="0"/>
                  <w:marBottom w:val="0"/>
                  <w:divBdr>
                    <w:top w:val="none" w:sz="0" w:space="0" w:color="auto"/>
                    <w:left w:val="none" w:sz="0" w:space="0" w:color="auto"/>
                    <w:bottom w:val="none" w:sz="0" w:space="0" w:color="auto"/>
                    <w:right w:val="none" w:sz="0" w:space="0" w:color="auto"/>
                  </w:divBdr>
                </w:div>
                <w:div w:id="1822387896">
                  <w:marLeft w:val="0"/>
                  <w:marRight w:val="0"/>
                  <w:marTop w:val="0"/>
                  <w:marBottom w:val="0"/>
                  <w:divBdr>
                    <w:top w:val="none" w:sz="0" w:space="0" w:color="auto"/>
                    <w:left w:val="none" w:sz="0" w:space="0" w:color="auto"/>
                    <w:bottom w:val="none" w:sz="0" w:space="0" w:color="auto"/>
                    <w:right w:val="none" w:sz="0" w:space="0" w:color="auto"/>
                  </w:divBdr>
                </w:div>
                <w:div w:id="1823620879">
                  <w:marLeft w:val="0"/>
                  <w:marRight w:val="0"/>
                  <w:marTop w:val="0"/>
                  <w:marBottom w:val="0"/>
                  <w:divBdr>
                    <w:top w:val="none" w:sz="0" w:space="0" w:color="auto"/>
                    <w:left w:val="none" w:sz="0" w:space="0" w:color="auto"/>
                    <w:bottom w:val="none" w:sz="0" w:space="0" w:color="auto"/>
                    <w:right w:val="none" w:sz="0" w:space="0" w:color="auto"/>
                  </w:divBdr>
                </w:div>
                <w:div w:id="1875649202">
                  <w:marLeft w:val="0"/>
                  <w:marRight w:val="0"/>
                  <w:marTop w:val="0"/>
                  <w:marBottom w:val="0"/>
                  <w:divBdr>
                    <w:top w:val="none" w:sz="0" w:space="0" w:color="auto"/>
                    <w:left w:val="none" w:sz="0" w:space="0" w:color="auto"/>
                    <w:bottom w:val="none" w:sz="0" w:space="0" w:color="auto"/>
                    <w:right w:val="none" w:sz="0" w:space="0" w:color="auto"/>
                  </w:divBdr>
                </w:div>
                <w:div w:id="1880631437">
                  <w:marLeft w:val="0"/>
                  <w:marRight w:val="0"/>
                  <w:marTop w:val="0"/>
                  <w:marBottom w:val="0"/>
                  <w:divBdr>
                    <w:top w:val="none" w:sz="0" w:space="0" w:color="auto"/>
                    <w:left w:val="none" w:sz="0" w:space="0" w:color="auto"/>
                    <w:bottom w:val="none" w:sz="0" w:space="0" w:color="auto"/>
                    <w:right w:val="none" w:sz="0" w:space="0" w:color="auto"/>
                  </w:divBdr>
                </w:div>
                <w:div w:id="1902055729">
                  <w:marLeft w:val="0"/>
                  <w:marRight w:val="0"/>
                  <w:marTop w:val="0"/>
                  <w:marBottom w:val="0"/>
                  <w:divBdr>
                    <w:top w:val="none" w:sz="0" w:space="0" w:color="auto"/>
                    <w:left w:val="none" w:sz="0" w:space="0" w:color="auto"/>
                    <w:bottom w:val="none" w:sz="0" w:space="0" w:color="auto"/>
                    <w:right w:val="none" w:sz="0" w:space="0" w:color="auto"/>
                  </w:divBdr>
                </w:div>
                <w:div w:id="1902252029">
                  <w:marLeft w:val="0"/>
                  <w:marRight w:val="0"/>
                  <w:marTop w:val="0"/>
                  <w:marBottom w:val="0"/>
                  <w:divBdr>
                    <w:top w:val="none" w:sz="0" w:space="0" w:color="auto"/>
                    <w:left w:val="none" w:sz="0" w:space="0" w:color="auto"/>
                    <w:bottom w:val="none" w:sz="0" w:space="0" w:color="auto"/>
                    <w:right w:val="none" w:sz="0" w:space="0" w:color="auto"/>
                  </w:divBdr>
                </w:div>
                <w:div w:id="1903906660">
                  <w:marLeft w:val="0"/>
                  <w:marRight w:val="0"/>
                  <w:marTop w:val="0"/>
                  <w:marBottom w:val="0"/>
                  <w:divBdr>
                    <w:top w:val="none" w:sz="0" w:space="0" w:color="auto"/>
                    <w:left w:val="none" w:sz="0" w:space="0" w:color="auto"/>
                    <w:bottom w:val="none" w:sz="0" w:space="0" w:color="auto"/>
                    <w:right w:val="none" w:sz="0" w:space="0" w:color="auto"/>
                  </w:divBdr>
                </w:div>
                <w:div w:id="2009401559">
                  <w:marLeft w:val="0"/>
                  <w:marRight w:val="0"/>
                  <w:marTop w:val="0"/>
                  <w:marBottom w:val="0"/>
                  <w:divBdr>
                    <w:top w:val="none" w:sz="0" w:space="0" w:color="auto"/>
                    <w:left w:val="none" w:sz="0" w:space="0" w:color="auto"/>
                    <w:bottom w:val="none" w:sz="0" w:space="0" w:color="auto"/>
                    <w:right w:val="none" w:sz="0" w:space="0" w:color="auto"/>
                  </w:divBdr>
                </w:div>
                <w:div w:id="2024743437">
                  <w:marLeft w:val="0"/>
                  <w:marRight w:val="0"/>
                  <w:marTop w:val="0"/>
                  <w:marBottom w:val="0"/>
                  <w:divBdr>
                    <w:top w:val="none" w:sz="0" w:space="0" w:color="auto"/>
                    <w:left w:val="none" w:sz="0" w:space="0" w:color="auto"/>
                    <w:bottom w:val="none" w:sz="0" w:space="0" w:color="auto"/>
                    <w:right w:val="none" w:sz="0" w:space="0" w:color="auto"/>
                  </w:divBdr>
                </w:div>
                <w:div w:id="2034990992">
                  <w:marLeft w:val="0"/>
                  <w:marRight w:val="0"/>
                  <w:marTop w:val="0"/>
                  <w:marBottom w:val="0"/>
                  <w:divBdr>
                    <w:top w:val="none" w:sz="0" w:space="0" w:color="auto"/>
                    <w:left w:val="none" w:sz="0" w:space="0" w:color="auto"/>
                    <w:bottom w:val="none" w:sz="0" w:space="0" w:color="auto"/>
                    <w:right w:val="none" w:sz="0" w:space="0" w:color="auto"/>
                  </w:divBdr>
                </w:div>
                <w:div w:id="2055807956">
                  <w:marLeft w:val="0"/>
                  <w:marRight w:val="0"/>
                  <w:marTop w:val="0"/>
                  <w:marBottom w:val="0"/>
                  <w:divBdr>
                    <w:top w:val="none" w:sz="0" w:space="0" w:color="auto"/>
                    <w:left w:val="none" w:sz="0" w:space="0" w:color="auto"/>
                    <w:bottom w:val="none" w:sz="0" w:space="0" w:color="auto"/>
                    <w:right w:val="none" w:sz="0" w:space="0" w:color="auto"/>
                  </w:divBdr>
                </w:div>
                <w:div w:id="2083410964">
                  <w:marLeft w:val="0"/>
                  <w:marRight w:val="0"/>
                  <w:marTop w:val="0"/>
                  <w:marBottom w:val="0"/>
                  <w:divBdr>
                    <w:top w:val="none" w:sz="0" w:space="0" w:color="auto"/>
                    <w:left w:val="none" w:sz="0" w:space="0" w:color="auto"/>
                    <w:bottom w:val="none" w:sz="0" w:space="0" w:color="auto"/>
                    <w:right w:val="none" w:sz="0" w:space="0" w:color="auto"/>
                  </w:divBdr>
                </w:div>
                <w:div w:id="2088992098">
                  <w:marLeft w:val="0"/>
                  <w:marRight w:val="0"/>
                  <w:marTop w:val="0"/>
                  <w:marBottom w:val="0"/>
                  <w:divBdr>
                    <w:top w:val="none" w:sz="0" w:space="0" w:color="auto"/>
                    <w:left w:val="none" w:sz="0" w:space="0" w:color="auto"/>
                    <w:bottom w:val="none" w:sz="0" w:space="0" w:color="auto"/>
                    <w:right w:val="none" w:sz="0" w:space="0" w:color="auto"/>
                  </w:divBdr>
                </w:div>
                <w:div w:id="2115594820">
                  <w:marLeft w:val="0"/>
                  <w:marRight w:val="0"/>
                  <w:marTop w:val="0"/>
                  <w:marBottom w:val="0"/>
                  <w:divBdr>
                    <w:top w:val="none" w:sz="0" w:space="0" w:color="auto"/>
                    <w:left w:val="none" w:sz="0" w:space="0" w:color="auto"/>
                    <w:bottom w:val="none" w:sz="0" w:space="0" w:color="auto"/>
                    <w:right w:val="none" w:sz="0" w:space="0" w:color="auto"/>
                  </w:divBdr>
                </w:div>
                <w:div w:id="213536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083865">
          <w:marLeft w:val="0"/>
          <w:marRight w:val="0"/>
          <w:marTop w:val="0"/>
          <w:marBottom w:val="0"/>
          <w:divBdr>
            <w:top w:val="none" w:sz="0" w:space="0" w:color="auto"/>
            <w:left w:val="none" w:sz="0" w:space="0" w:color="auto"/>
            <w:bottom w:val="none" w:sz="0" w:space="0" w:color="auto"/>
            <w:right w:val="none" w:sz="0" w:space="0" w:color="auto"/>
          </w:divBdr>
          <w:divsChild>
            <w:div w:id="1143698333">
              <w:marLeft w:val="0"/>
              <w:marRight w:val="0"/>
              <w:marTop w:val="0"/>
              <w:marBottom w:val="0"/>
              <w:divBdr>
                <w:top w:val="none" w:sz="0" w:space="0" w:color="auto"/>
                <w:left w:val="none" w:sz="0" w:space="0" w:color="auto"/>
                <w:bottom w:val="none" w:sz="0" w:space="0" w:color="auto"/>
                <w:right w:val="none" w:sz="0" w:space="0" w:color="auto"/>
              </w:divBdr>
              <w:divsChild>
                <w:div w:id="3216994">
                  <w:marLeft w:val="0"/>
                  <w:marRight w:val="0"/>
                  <w:marTop w:val="0"/>
                  <w:marBottom w:val="0"/>
                  <w:divBdr>
                    <w:top w:val="none" w:sz="0" w:space="0" w:color="auto"/>
                    <w:left w:val="none" w:sz="0" w:space="0" w:color="auto"/>
                    <w:bottom w:val="none" w:sz="0" w:space="0" w:color="auto"/>
                    <w:right w:val="none" w:sz="0" w:space="0" w:color="auto"/>
                  </w:divBdr>
                </w:div>
                <w:div w:id="32930263">
                  <w:marLeft w:val="0"/>
                  <w:marRight w:val="0"/>
                  <w:marTop w:val="0"/>
                  <w:marBottom w:val="0"/>
                  <w:divBdr>
                    <w:top w:val="none" w:sz="0" w:space="0" w:color="auto"/>
                    <w:left w:val="none" w:sz="0" w:space="0" w:color="auto"/>
                    <w:bottom w:val="none" w:sz="0" w:space="0" w:color="auto"/>
                    <w:right w:val="none" w:sz="0" w:space="0" w:color="auto"/>
                  </w:divBdr>
                </w:div>
                <w:div w:id="48388654">
                  <w:marLeft w:val="0"/>
                  <w:marRight w:val="0"/>
                  <w:marTop w:val="0"/>
                  <w:marBottom w:val="0"/>
                  <w:divBdr>
                    <w:top w:val="none" w:sz="0" w:space="0" w:color="auto"/>
                    <w:left w:val="none" w:sz="0" w:space="0" w:color="auto"/>
                    <w:bottom w:val="none" w:sz="0" w:space="0" w:color="auto"/>
                    <w:right w:val="none" w:sz="0" w:space="0" w:color="auto"/>
                  </w:divBdr>
                </w:div>
                <w:div w:id="56364647">
                  <w:marLeft w:val="0"/>
                  <w:marRight w:val="0"/>
                  <w:marTop w:val="0"/>
                  <w:marBottom w:val="0"/>
                  <w:divBdr>
                    <w:top w:val="none" w:sz="0" w:space="0" w:color="auto"/>
                    <w:left w:val="none" w:sz="0" w:space="0" w:color="auto"/>
                    <w:bottom w:val="none" w:sz="0" w:space="0" w:color="auto"/>
                    <w:right w:val="none" w:sz="0" w:space="0" w:color="auto"/>
                  </w:divBdr>
                </w:div>
                <w:div w:id="68113442">
                  <w:marLeft w:val="0"/>
                  <w:marRight w:val="0"/>
                  <w:marTop w:val="0"/>
                  <w:marBottom w:val="0"/>
                  <w:divBdr>
                    <w:top w:val="none" w:sz="0" w:space="0" w:color="auto"/>
                    <w:left w:val="none" w:sz="0" w:space="0" w:color="auto"/>
                    <w:bottom w:val="none" w:sz="0" w:space="0" w:color="auto"/>
                    <w:right w:val="none" w:sz="0" w:space="0" w:color="auto"/>
                  </w:divBdr>
                </w:div>
                <w:div w:id="74596866">
                  <w:marLeft w:val="0"/>
                  <w:marRight w:val="0"/>
                  <w:marTop w:val="0"/>
                  <w:marBottom w:val="0"/>
                  <w:divBdr>
                    <w:top w:val="none" w:sz="0" w:space="0" w:color="auto"/>
                    <w:left w:val="none" w:sz="0" w:space="0" w:color="auto"/>
                    <w:bottom w:val="none" w:sz="0" w:space="0" w:color="auto"/>
                    <w:right w:val="none" w:sz="0" w:space="0" w:color="auto"/>
                  </w:divBdr>
                </w:div>
                <w:div w:id="79058748">
                  <w:marLeft w:val="0"/>
                  <w:marRight w:val="0"/>
                  <w:marTop w:val="0"/>
                  <w:marBottom w:val="0"/>
                  <w:divBdr>
                    <w:top w:val="none" w:sz="0" w:space="0" w:color="auto"/>
                    <w:left w:val="none" w:sz="0" w:space="0" w:color="auto"/>
                    <w:bottom w:val="none" w:sz="0" w:space="0" w:color="auto"/>
                    <w:right w:val="none" w:sz="0" w:space="0" w:color="auto"/>
                  </w:divBdr>
                </w:div>
                <w:div w:id="85468152">
                  <w:marLeft w:val="0"/>
                  <w:marRight w:val="0"/>
                  <w:marTop w:val="0"/>
                  <w:marBottom w:val="0"/>
                  <w:divBdr>
                    <w:top w:val="none" w:sz="0" w:space="0" w:color="auto"/>
                    <w:left w:val="none" w:sz="0" w:space="0" w:color="auto"/>
                    <w:bottom w:val="none" w:sz="0" w:space="0" w:color="auto"/>
                    <w:right w:val="none" w:sz="0" w:space="0" w:color="auto"/>
                  </w:divBdr>
                </w:div>
                <w:div w:id="102311943">
                  <w:marLeft w:val="0"/>
                  <w:marRight w:val="0"/>
                  <w:marTop w:val="0"/>
                  <w:marBottom w:val="0"/>
                  <w:divBdr>
                    <w:top w:val="none" w:sz="0" w:space="0" w:color="auto"/>
                    <w:left w:val="none" w:sz="0" w:space="0" w:color="auto"/>
                    <w:bottom w:val="none" w:sz="0" w:space="0" w:color="auto"/>
                    <w:right w:val="none" w:sz="0" w:space="0" w:color="auto"/>
                  </w:divBdr>
                </w:div>
                <w:div w:id="110059289">
                  <w:marLeft w:val="0"/>
                  <w:marRight w:val="0"/>
                  <w:marTop w:val="0"/>
                  <w:marBottom w:val="0"/>
                  <w:divBdr>
                    <w:top w:val="none" w:sz="0" w:space="0" w:color="auto"/>
                    <w:left w:val="none" w:sz="0" w:space="0" w:color="auto"/>
                    <w:bottom w:val="none" w:sz="0" w:space="0" w:color="auto"/>
                    <w:right w:val="none" w:sz="0" w:space="0" w:color="auto"/>
                  </w:divBdr>
                </w:div>
                <w:div w:id="134378808">
                  <w:marLeft w:val="0"/>
                  <w:marRight w:val="0"/>
                  <w:marTop w:val="0"/>
                  <w:marBottom w:val="0"/>
                  <w:divBdr>
                    <w:top w:val="none" w:sz="0" w:space="0" w:color="auto"/>
                    <w:left w:val="none" w:sz="0" w:space="0" w:color="auto"/>
                    <w:bottom w:val="none" w:sz="0" w:space="0" w:color="auto"/>
                    <w:right w:val="none" w:sz="0" w:space="0" w:color="auto"/>
                  </w:divBdr>
                </w:div>
                <w:div w:id="154539226">
                  <w:marLeft w:val="0"/>
                  <w:marRight w:val="0"/>
                  <w:marTop w:val="0"/>
                  <w:marBottom w:val="0"/>
                  <w:divBdr>
                    <w:top w:val="none" w:sz="0" w:space="0" w:color="auto"/>
                    <w:left w:val="none" w:sz="0" w:space="0" w:color="auto"/>
                    <w:bottom w:val="none" w:sz="0" w:space="0" w:color="auto"/>
                    <w:right w:val="none" w:sz="0" w:space="0" w:color="auto"/>
                  </w:divBdr>
                </w:div>
                <w:div w:id="161704155">
                  <w:marLeft w:val="0"/>
                  <w:marRight w:val="0"/>
                  <w:marTop w:val="0"/>
                  <w:marBottom w:val="0"/>
                  <w:divBdr>
                    <w:top w:val="none" w:sz="0" w:space="0" w:color="auto"/>
                    <w:left w:val="none" w:sz="0" w:space="0" w:color="auto"/>
                    <w:bottom w:val="none" w:sz="0" w:space="0" w:color="auto"/>
                    <w:right w:val="none" w:sz="0" w:space="0" w:color="auto"/>
                  </w:divBdr>
                </w:div>
                <w:div w:id="186604159">
                  <w:marLeft w:val="0"/>
                  <w:marRight w:val="0"/>
                  <w:marTop w:val="0"/>
                  <w:marBottom w:val="0"/>
                  <w:divBdr>
                    <w:top w:val="none" w:sz="0" w:space="0" w:color="auto"/>
                    <w:left w:val="none" w:sz="0" w:space="0" w:color="auto"/>
                    <w:bottom w:val="none" w:sz="0" w:space="0" w:color="auto"/>
                    <w:right w:val="none" w:sz="0" w:space="0" w:color="auto"/>
                  </w:divBdr>
                </w:div>
                <w:div w:id="187135639">
                  <w:marLeft w:val="0"/>
                  <w:marRight w:val="0"/>
                  <w:marTop w:val="0"/>
                  <w:marBottom w:val="0"/>
                  <w:divBdr>
                    <w:top w:val="none" w:sz="0" w:space="0" w:color="auto"/>
                    <w:left w:val="none" w:sz="0" w:space="0" w:color="auto"/>
                    <w:bottom w:val="none" w:sz="0" w:space="0" w:color="auto"/>
                    <w:right w:val="none" w:sz="0" w:space="0" w:color="auto"/>
                  </w:divBdr>
                </w:div>
                <w:div w:id="187302784">
                  <w:marLeft w:val="0"/>
                  <w:marRight w:val="0"/>
                  <w:marTop w:val="0"/>
                  <w:marBottom w:val="0"/>
                  <w:divBdr>
                    <w:top w:val="none" w:sz="0" w:space="0" w:color="auto"/>
                    <w:left w:val="none" w:sz="0" w:space="0" w:color="auto"/>
                    <w:bottom w:val="none" w:sz="0" w:space="0" w:color="auto"/>
                    <w:right w:val="none" w:sz="0" w:space="0" w:color="auto"/>
                  </w:divBdr>
                </w:div>
                <w:div w:id="201477828">
                  <w:marLeft w:val="0"/>
                  <w:marRight w:val="0"/>
                  <w:marTop w:val="0"/>
                  <w:marBottom w:val="0"/>
                  <w:divBdr>
                    <w:top w:val="none" w:sz="0" w:space="0" w:color="auto"/>
                    <w:left w:val="none" w:sz="0" w:space="0" w:color="auto"/>
                    <w:bottom w:val="none" w:sz="0" w:space="0" w:color="auto"/>
                    <w:right w:val="none" w:sz="0" w:space="0" w:color="auto"/>
                  </w:divBdr>
                </w:div>
                <w:div w:id="214195306">
                  <w:marLeft w:val="0"/>
                  <w:marRight w:val="0"/>
                  <w:marTop w:val="0"/>
                  <w:marBottom w:val="0"/>
                  <w:divBdr>
                    <w:top w:val="none" w:sz="0" w:space="0" w:color="auto"/>
                    <w:left w:val="none" w:sz="0" w:space="0" w:color="auto"/>
                    <w:bottom w:val="none" w:sz="0" w:space="0" w:color="auto"/>
                    <w:right w:val="none" w:sz="0" w:space="0" w:color="auto"/>
                  </w:divBdr>
                </w:div>
                <w:div w:id="224531428">
                  <w:marLeft w:val="0"/>
                  <w:marRight w:val="0"/>
                  <w:marTop w:val="0"/>
                  <w:marBottom w:val="0"/>
                  <w:divBdr>
                    <w:top w:val="none" w:sz="0" w:space="0" w:color="auto"/>
                    <w:left w:val="none" w:sz="0" w:space="0" w:color="auto"/>
                    <w:bottom w:val="none" w:sz="0" w:space="0" w:color="auto"/>
                    <w:right w:val="none" w:sz="0" w:space="0" w:color="auto"/>
                  </w:divBdr>
                </w:div>
                <w:div w:id="233049873">
                  <w:marLeft w:val="0"/>
                  <w:marRight w:val="0"/>
                  <w:marTop w:val="0"/>
                  <w:marBottom w:val="0"/>
                  <w:divBdr>
                    <w:top w:val="none" w:sz="0" w:space="0" w:color="auto"/>
                    <w:left w:val="none" w:sz="0" w:space="0" w:color="auto"/>
                    <w:bottom w:val="none" w:sz="0" w:space="0" w:color="auto"/>
                    <w:right w:val="none" w:sz="0" w:space="0" w:color="auto"/>
                  </w:divBdr>
                </w:div>
                <w:div w:id="261226657">
                  <w:marLeft w:val="0"/>
                  <w:marRight w:val="0"/>
                  <w:marTop w:val="0"/>
                  <w:marBottom w:val="0"/>
                  <w:divBdr>
                    <w:top w:val="none" w:sz="0" w:space="0" w:color="auto"/>
                    <w:left w:val="none" w:sz="0" w:space="0" w:color="auto"/>
                    <w:bottom w:val="none" w:sz="0" w:space="0" w:color="auto"/>
                    <w:right w:val="none" w:sz="0" w:space="0" w:color="auto"/>
                  </w:divBdr>
                </w:div>
                <w:div w:id="328607712">
                  <w:marLeft w:val="0"/>
                  <w:marRight w:val="0"/>
                  <w:marTop w:val="0"/>
                  <w:marBottom w:val="0"/>
                  <w:divBdr>
                    <w:top w:val="none" w:sz="0" w:space="0" w:color="auto"/>
                    <w:left w:val="none" w:sz="0" w:space="0" w:color="auto"/>
                    <w:bottom w:val="none" w:sz="0" w:space="0" w:color="auto"/>
                    <w:right w:val="none" w:sz="0" w:space="0" w:color="auto"/>
                  </w:divBdr>
                </w:div>
                <w:div w:id="331686078">
                  <w:marLeft w:val="0"/>
                  <w:marRight w:val="0"/>
                  <w:marTop w:val="0"/>
                  <w:marBottom w:val="0"/>
                  <w:divBdr>
                    <w:top w:val="none" w:sz="0" w:space="0" w:color="auto"/>
                    <w:left w:val="none" w:sz="0" w:space="0" w:color="auto"/>
                    <w:bottom w:val="none" w:sz="0" w:space="0" w:color="auto"/>
                    <w:right w:val="none" w:sz="0" w:space="0" w:color="auto"/>
                  </w:divBdr>
                </w:div>
                <w:div w:id="341199255">
                  <w:marLeft w:val="0"/>
                  <w:marRight w:val="0"/>
                  <w:marTop w:val="0"/>
                  <w:marBottom w:val="0"/>
                  <w:divBdr>
                    <w:top w:val="none" w:sz="0" w:space="0" w:color="auto"/>
                    <w:left w:val="none" w:sz="0" w:space="0" w:color="auto"/>
                    <w:bottom w:val="none" w:sz="0" w:space="0" w:color="auto"/>
                    <w:right w:val="none" w:sz="0" w:space="0" w:color="auto"/>
                  </w:divBdr>
                </w:div>
                <w:div w:id="362754683">
                  <w:marLeft w:val="0"/>
                  <w:marRight w:val="0"/>
                  <w:marTop w:val="0"/>
                  <w:marBottom w:val="0"/>
                  <w:divBdr>
                    <w:top w:val="none" w:sz="0" w:space="0" w:color="auto"/>
                    <w:left w:val="none" w:sz="0" w:space="0" w:color="auto"/>
                    <w:bottom w:val="none" w:sz="0" w:space="0" w:color="auto"/>
                    <w:right w:val="none" w:sz="0" w:space="0" w:color="auto"/>
                  </w:divBdr>
                </w:div>
                <w:div w:id="379862987">
                  <w:marLeft w:val="0"/>
                  <w:marRight w:val="0"/>
                  <w:marTop w:val="0"/>
                  <w:marBottom w:val="0"/>
                  <w:divBdr>
                    <w:top w:val="none" w:sz="0" w:space="0" w:color="auto"/>
                    <w:left w:val="none" w:sz="0" w:space="0" w:color="auto"/>
                    <w:bottom w:val="none" w:sz="0" w:space="0" w:color="auto"/>
                    <w:right w:val="none" w:sz="0" w:space="0" w:color="auto"/>
                  </w:divBdr>
                </w:div>
                <w:div w:id="411895313">
                  <w:marLeft w:val="0"/>
                  <w:marRight w:val="0"/>
                  <w:marTop w:val="0"/>
                  <w:marBottom w:val="0"/>
                  <w:divBdr>
                    <w:top w:val="none" w:sz="0" w:space="0" w:color="auto"/>
                    <w:left w:val="none" w:sz="0" w:space="0" w:color="auto"/>
                    <w:bottom w:val="none" w:sz="0" w:space="0" w:color="auto"/>
                    <w:right w:val="none" w:sz="0" w:space="0" w:color="auto"/>
                  </w:divBdr>
                </w:div>
                <w:div w:id="427241582">
                  <w:marLeft w:val="0"/>
                  <w:marRight w:val="0"/>
                  <w:marTop w:val="0"/>
                  <w:marBottom w:val="0"/>
                  <w:divBdr>
                    <w:top w:val="none" w:sz="0" w:space="0" w:color="auto"/>
                    <w:left w:val="none" w:sz="0" w:space="0" w:color="auto"/>
                    <w:bottom w:val="none" w:sz="0" w:space="0" w:color="auto"/>
                    <w:right w:val="none" w:sz="0" w:space="0" w:color="auto"/>
                  </w:divBdr>
                </w:div>
                <w:div w:id="428158185">
                  <w:marLeft w:val="0"/>
                  <w:marRight w:val="0"/>
                  <w:marTop w:val="0"/>
                  <w:marBottom w:val="0"/>
                  <w:divBdr>
                    <w:top w:val="none" w:sz="0" w:space="0" w:color="auto"/>
                    <w:left w:val="none" w:sz="0" w:space="0" w:color="auto"/>
                    <w:bottom w:val="none" w:sz="0" w:space="0" w:color="auto"/>
                    <w:right w:val="none" w:sz="0" w:space="0" w:color="auto"/>
                  </w:divBdr>
                </w:div>
                <w:div w:id="440421973">
                  <w:marLeft w:val="0"/>
                  <w:marRight w:val="0"/>
                  <w:marTop w:val="0"/>
                  <w:marBottom w:val="0"/>
                  <w:divBdr>
                    <w:top w:val="none" w:sz="0" w:space="0" w:color="auto"/>
                    <w:left w:val="none" w:sz="0" w:space="0" w:color="auto"/>
                    <w:bottom w:val="none" w:sz="0" w:space="0" w:color="auto"/>
                    <w:right w:val="none" w:sz="0" w:space="0" w:color="auto"/>
                  </w:divBdr>
                </w:div>
                <w:div w:id="450977507">
                  <w:marLeft w:val="0"/>
                  <w:marRight w:val="0"/>
                  <w:marTop w:val="0"/>
                  <w:marBottom w:val="0"/>
                  <w:divBdr>
                    <w:top w:val="none" w:sz="0" w:space="0" w:color="auto"/>
                    <w:left w:val="none" w:sz="0" w:space="0" w:color="auto"/>
                    <w:bottom w:val="none" w:sz="0" w:space="0" w:color="auto"/>
                    <w:right w:val="none" w:sz="0" w:space="0" w:color="auto"/>
                  </w:divBdr>
                </w:div>
                <w:div w:id="456144247">
                  <w:marLeft w:val="0"/>
                  <w:marRight w:val="0"/>
                  <w:marTop w:val="0"/>
                  <w:marBottom w:val="0"/>
                  <w:divBdr>
                    <w:top w:val="none" w:sz="0" w:space="0" w:color="auto"/>
                    <w:left w:val="none" w:sz="0" w:space="0" w:color="auto"/>
                    <w:bottom w:val="none" w:sz="0" w:space="0" w:color="auto"/>
                    <w:right w:val="none" w:sz="0" w:space="0" w:color="auto"/>
                  </w:divBdr>
                </w:div>
                <w:div w:id="479008110">
                  <w:marLeft w:val="0"/>
                  <w:marRight w:val="0"/>
                  <w:marTop w:val="0"/>
                  <w:marBottom w:val="0"/>
                  <w:divBdr>
                    <w:top w:val="none" w:sz="0" w:space="0" w:color="auto"/>
                    <w:left w:val="none" w:sz="0" w:space="0" w:color="auto"/>
                    <w:bottom w:val="none" w:sz="0" w:space="0" w:color="auto"/>
                    <w:right w:val="none" w:sz="0" w:space="0" w:color="auto"/>
                  </w:divBdr>
                </w:div>
                <w:div w:id="488592629">
                  <w:marLeft w:val="0"/>
                  <w:marRight w:val="0"/>
                  <w:marTop w:val="0"/>
                  <w:marBottom w:val="0"/>
                  <w:divBdr>
                    <w:top w:val="none" w:sz="0" w:space="0" w:color="auto"/>
                    <w:left w:val="none" w:sz="0" w:space="0" w:color="auto"/>
                    <w:bottom w:val="none" w:sz="0" w:space="0" w:color="auto"/>
                    <w:right w:val="none" w:sz="0" w:space="0" w:color="auto"/>
                  </w:divBdr>
                </w:div>
                <w:div w:id="525170763">
                  <w:marLeft w:val="0"/>
                  <w:marRight w:val="0"/>
                  <w:marTop w:val="0"/>
                  <w:marBottom w:val="0"/>
                  <w:divBdr>
                    <w:top w:val="none" w:sz="0" w:space="0" w:color="auto"/>
                    <w:left w:val="none" w:sz="0" w:space="0" w:color="auto"/>
                    <w:bottom w:val="none" w:sz="0" w:space="0" w:color="auto"/>
                    <w:right w:val="none" w:sz="0" w:space="0" w:color="auto"/>
                  </w:divBdr>
                </w:div>
                <w:div w:id="528030911">
                  <w:marLeft w:val="0"/>
                  <w:marRight w:val="0"/>
                  <w:marTop w:val="0"/>
                  <w:marBottom w:val="0"/>
                  <w:divBdr>
                    <w:top w:val="none" w:sz="0" w:space="0" w:color="auto"/>
                    <w:left w:val="none" w:sz="0" w:space="0" w:color="auto"/>
                    <w:bottom w:val="none" w:sz="0" w:space="0" w:color="auto"/>
                    <w:right w:val="none" w:sz="0" w:space="0" w:color="auto"/>
                  </w:divBdr>
                </w:div>
                <w:div w:id="563301424">
                  <w:marLeft w:val="0"/>
                  <w:marRight w:val="0"/>
                  <w:marTop w:val="0"/>
                  <w:marBottom w:val="0"/>
                  <w:divBdr>
                    <w:top w:val="none" w:sz="0" w:space="0" w:color="auto"/>
                    <w:left w:val="none" w:sz="0" w:space="0" w:color="auto"/>
                    <w:bottom w:val="none" w:sz="0" w:space="0" w:color="auto"/>
                    <w:right w:val="none" w:sz="0" w:space="0" w:color="auto"/>
                  </w:divBdr>
                </w:div>
                <w:div w:id="585845480">
                  <w:marLeft w:val="0"/>
                  <w:marRight w:val="0"/>
                  <w:marTop w:val="0"/>
                  <w:marBottom w:val="0"/>
                  <w:divBdr>
                    <w:top w:val="none" w:sz="0" w:space="0" w:color="auto"/>
                    <w:left w:val="none" w:sz="0" w:space="0" w:color="auto"/>
                    <w:bottom w:val="none" w:sz="0" w:space="0" w:color="auto"/>
                    <w:right w:val="none" w:sz="0" w:space="0" w:color="auto"/>
                  </w:divBdr>
                </w:div>
                <w:div w:id="651566218">
                  <w:marLeft w:val="0"/>
                  <w:marRight w:val="0"/>
                  <w:marTop w:val="0"/>
                  <w:marBottom w:val="0"/>
                  <w:divBdr>
                    <w:top w:val="none" w:sz="0" w:space="0" w:color="auto"/>
                    <w:left w:val="none" w:sz="0" w:space="0" w:color="auto"/>
                    <w:bottom w:val="none" w:sz="0" w:space="0" w:color="auto"/>
                    <w:right w:val="none" w:sz="0" w:space="0" w:color="auto"/>
                  </w:divBdr>
                </w:div>
                <w:div w:id="651719173">
                  <w:marLeft w:val="0"/>
                  <w:marRight w:val="0"/>
                  <w:marTop w:val="0"/>
                  <w:marBottom w:val="0"/>
                  <w:divBdr>
                    <w:top w:val="none" w:sz="0" w:space="0" w:color="auto"/>
                    <w:left w:val="none" w:sz="0" w:space="0" w:color="auto"/>
                    <w:bottom w:val="none" w:sz="0" w:space="0" w:color="auto"/>
                    <w:right w:val="none" w:sz="0" w:space="0" w:color="auto"/>
                  </w:divBdr>
                </w:div>
                <w:div w:id="678972664">
                  <w:marLeft w:val="0"/>
                  <w:marRight w:val="0"/>
                  <w:marTop w:val="0"/>
                  <w:marBottom w:val="0"/>
                  <w:divBdr>
                    <w:top w:val="none" w:sz="0" w:space="0" w:color="auto"/>
                    <w:left w:val="none" w:sz="0" w:space="0" w:color="auto"/>
                    <w:bottom w:val="none" w:sz="0" w:space="0" w:color="auto"/>
                    <w:right w:val="none" w:sz="0" w:space="0" w:color="auto"/>
                  </w:divBdr>
                </w:div>
                <w:div w:id="745415733">
                  <w:marLeft w:val="0"/>
                  <w:marRight w:val="0"/>
                  <w:marTop w:val="0"/>
                  <w:marBottom w:val="0"/>
                  <w:divBdr>
                    <w:top w:val="none" w:sz="0" w:space="0" w:color="auto"/>
                    <w:left w:val="none" w:sz="0" w:space="0" w:color="auto"/>
                    <w:bottom w:val="none" w:sz="0" w:space="0" w:color="auto"/>
                    <w:right w:val="none" w:sz="0" w:space="0" w:color="auto"/>
                  </w:divBdr>
                </w:div>
                <w:div w:id="765079336">
                  <w:marLeft w:val="0"/>
                  <w:marRight w:val="0"/>
                  <w:marTop w:val="0"/>
                  <w:marBottom w:val="0"/>
                  <w:divBdr>
                    <w:top w:val="none" w:sz="0" w:space="0" w:color="auto"/>
                    <w:left w:val="none" w:sz="0" w:space="0" w:color="auto"/>
                    <w:bottom w:val="none" w:sz="0" w:space="0" w:color="auto"/>
                    <w:right w:val="none" w:sz="0" w:space="0" w:color="auto"/>
                  </w:divBdr>
                </w:div>
                <w:div w:id="778066906">
                  <w:marLeft w:val="0"/>
                  <w:marRight w:val="0"/>
                  <w:marTop w:val="0"/>
                  <w:marBottom w:val="0"/>
                  <w:divBdr>
                    <w:top w:val="none" w:sz="0" w:space="0" w:color="auto"/>
                    <w:left w:val="none" w:sz="0" w:space="0" w:color="auto"/>
                    <w:bottom w:val="none" w:sz="0" w:space="0" w:color="auto"/>
                    <w:right w:val="none" w:sz="0" w:space="0" w:color="auto"/>
                  </w:divBdr>
                </w:div>
                <w:div w:id="781415873">
                  <w:marLeft w:val="0"/>
                  <w:marRight w:val="0"/>
                  <w:marTop w:val="0"/>
                  <w:marBottom w:val="0"/>
                  <w:divBdr>
                    <w:top w:val="none" w:sz="0" w:space="0" w:color="auto"/>
                    <w:left w:val="none" w:sz="0" w:space="0" w:color="auto"/>
                    <w:bottom w:val="none" w:sz="0" w:space="0" w:color="auto"/>
                    <w:right w:val="none" w:sz="0" w:space="0" w:color="auto"/>
                  </w:divBdr>
                </w:div>
                <w:div w:id="783620994">
                  <w:marLeft w:val="0"/>
                  <w:marRight w:val="0"/>
                  <w:marTop w:val="0"/>
                  <w:marBottom w:val="0"/>
                  <w:divBdr>
                    <w:top w:val="none" w:sz="0" w:space="0" w:color="auto"/>
                    <w:left w:val="none" w:sz="0" w:space="0" w:color="auto"/>
                    <w:bottom w:val="none" w:sz="0" w:space="0" w:color="auto"/>
                    <w:right w:val="none" w:sz="0" w:space="0" w:color="auto"/>
                  </w:divBdr>
                </w:div>
                <w:div w:id="786316083">
                  <w:marLeft w:val="0"/>
                  <w:marRight w:val="0"/>
                  <w:marTop w:val="0"/>
                  <w:marBottom w:val="0"/>
                  <w:divBdr>
                    <w:top w:val="none" w:sz="0" w:space="0" w:color="auto"/>
                    <w:left w:val="none" w:sz="0" w:space="0" w:color="auto"/>
                    <w:bottom w:val="none" w:sz="0" w:space="0" w:color="auto"/>
                    <w:right w:val="none" w:sz="0" w:space="0" w:color="auto"/>
                  </w:divBdr>
                </w:div>
                <w:div w:id="824274808">
                  <w:marLeft w:val="0"/>
                  <w:marRight w:val="0"/>
                  <w:marTop w:val="0"/>
                  <w:marBottom w:val="0"/>
                  <w:divBdr>
                    <w:top w:val="none" w:sz="0" w:space="0" w:color="auto"/>
                    <w:left w:val="none" w:sz="0" w:space="0" w:color="auto"/>
                    <w:bottom w:val="none" w:sz="0" w:space="0" w:color="auto"/>
                    <w:right w:val="none" w:sz="0" w:space="0" w:color="auto"/>
                  </w:divBdr>
                </w:div>
                <w:div w:id="908080903">
                  <w:marLeft w:val="0"/>
                  <w:marRight w:val="0"/>
                  <w:marTop w:val="0"/>
                  <w:marBottom w:val="0"/>
                  <w:divBdr>
                    <w:top w:val="none" w:sz="0" w:space="0" w:color="auto"/>
                    <w:left w:val="none" w:sz="0" w:space="0" w:color="auto"/>
                    <w:bottom w:val="none" w:sz="0" w:space="0" w:color="auto"/>
                    <w:right w:val="none" w:sz="0" w:space="0" w:color="auto"/>
                  </w:divBdr>
                </w:div>
                <w:div w:id="947465185">
                  <w:marLeft w:val="0"/>
                  <w:marRight w:val="0"/>
                  <w:marTop w:val="0"/>
                  <w:marBottom w:val="0"/>
                  <w:divBdr>
                    <w:top w:val="none" w:sz="0" w:space="0" w:color="auto"/>
                    <w:left w:val="none" w:sz="0" w:space="0" w:color="auto"/>
                    <w:bottom w:val="none" w:sz="0" w:space="0" w:color="auto"/>
                    <w:right w:val="none" w:sz="0" w:space="0" w:color="auto"/>
                  </w:divBdr>
                </w:div>
                <w:div w:id="958535672">
                  <w:marLeft w:val="0"/>
                  <w:marRight w:val="0"/>
                  <w:marTop w:val="0"/>
                  <w:marBottom w:val="0"/>
                  <w:divBdr>
                    <w:top w:val="none" w:sz="0" w:space="0" w:color="auto"/>
                    <w:left w:val="none" w:sz="0" w:space="0" w:color="auto"/>
                    <w:bottom w:val="none" w:sz="0" w:space="0" w:color="auto"/>
                    <w:right w:val="none" w:sz="0" w:space="0" w:color="auto"/>
                  </w:divBdr>
                </w:div>
                <w:div w:id="966591063">
                  <w:marLeft w:val="0"/>
                  <w:marRight w:val="0"/>
                  <w:marTop w:val="0"/>
                  <w:marBottom w:val="0"/>
                  <w:divBdr>
                    <w:top w:val="none" w:sz="0" w:space="0" w:color="auto"/>
                    <w:left w:val="none" w:sz="0" w:space="0" w:color="auto"/>
                    <w:bottom w:val="none" w:sz="0" w:space="0" w:color="auto"/>
                    <w:right w:val="none" w:sz="0" w:space="0" w:color="auto"/>
                  </w:divBdr>
                </w:div>
                <w:div w:id="980571892">
                  <w:marLeft w:val="0"/>
                  <w:marRight w:val="0"/>
                  <w:marTop w:val="0"/>
                  <w:marBottom w:val="0"/>
                  <w:divBdr>
                    <w:top w:val="none" w:sz="0" w:space="0" w:color="auto"/>
                    <w:left w:val="none" w:sz="0" w:space="0" w:color="auto"/>
                    <w:bottom w:val="none" w:sz="0" w:space="0" w:color="auto"/>
                    <w:right w:val="none" w:sz="0" w:space="0" w:color="auto"/>
                  </w:divBdr>
                </w:div>
                <w:div w:id="984116706">
                  <w:marLeft w:val="0"/>
                  <w:marRight w:val="0"/>
                  <w:marTop w:val="0"/>
                  <w:marBottom w:val="0"/>
                  <w:divBdr>
                    <w:top w:val="none" w:sz="0" w:space="0" w:color="auto"/>
                    <w:left w:val="none" w:sz="0" w:space="0" w:color="auto"/>
                    <w:bottom w:val="none" w:sz="0" w:space="0" w:color="auto"/>
                    <w:right w:val="none" w:sz="0" w:space="0" w:color="auto"/>
                  </w:divBdr>
                </w:div>
                <w:div w:id="989678024">
                  <w:marLeft w:val="0"/>
                  <w:marRight w:val="0"/>
                  <w:marTop w:val="0"/>
                  <w:marBottom w:val="0"/>
                  <w:divBdr>
                    <w:top w:val="none" w:sz="0" w:space="0" w:color="auto"/>
                    <w:left w:val="none" w:sz="0" w:space="0" w:color="auto"/>
                    <w:bottom w:val="none" w:sz="0" w:space="0" w:color="auto"/>
                    <w:right w:val="none" w:sz="0" w:space="0" w:color="auto"/>
                  </w:divBdr>
                </w:div>
                <w:div w:id="1013190849">
                  <w:marLeft w:val="0"/>
                  <w:marRight w:val="0"/>
                  <w:marTop w:val="0"/>
                  <w:marBottom w:val="0"/>
                  <w:divBdr>
                    <w:top w:val="none" w:sz="0" w:space="0" w:color="auto"/>
                    <w:left w:val="none" w:sz="0" w:space="0" w:color="auto"/>
                    <w:bottom w:val="none" w:sz="0" w:space="0" w:color="auto"/>
                    <w:right w:val="none" w:sz="0" w:space="0" w:color="auto"/>
                  </w:divBdr>
                </w:div>
                <w:div w:id="1029453703">
                  <w:marLeft w:val="0"/>
                  <w:marRight w:val="0"/>
                  <w:marTop w:val="0"/>
                  <w:marBottom w:val="0"/>
                  <w:divBdr>
                    <w:top w:val="none" w:sz="0" w:space="0" w:color="auto"/>
                    <w:left w:val="none" w:sz="0" w:space="0" w:color="auto"/>
                    <w:bottom w:val="none" w:sz="0" w:space="0" w:color="auto"/>
                    <w:right w:val="none" w:sz="0" w:space="0" w:color="auto"/>
                  </w:divBdr>
                </w:div>
                <w:div w:id="1032069874">
                  <w:marLeft w:val="0"/>
                  <w:marRight w:val="0"/>
                  <w:marTop w:val="0"/>
                  <w:marBottom w:val="0"/>
                  <w:divBdr>
                    <w:top w:val="none" w:sz="0" w:space="0" w:color="auto"/>
                    <w:left w:val="none" w:sz="0" w:space="0" w:color="auto"/>
                    <w:bottom w:val="none" w:sz="0" w:space="0" w:color="auto"/>
                    <w:right w:val="none" w:sz="0" w:space="0" w:color="auto"/>
                  </w:divBdr>
                </w:div>
                <w:div w:id="1035891369">
                  <w:marLeft w:val="0"/>
                  <w:marRight w:val="0"/>
                  <w:marTop w:val="0"/>
                  <w:marBottom w:val="0"/>
                  <w:divBdr>
                    <w:top w:val="none" w:sz="0" w:space="0" w:color="auto"/>
                    <w:left w:val="none" w:sz="0" w:space="0" w:color="auto"/>
                    <w:bottom w:val="none" w:sz="0" w:space="0" w:color="auto"/>
                    <w:right w:val="none" w:sz="0" w:space="0" w:color="auto"/>
                  </w:divBdr>
                </w:div>
                <w:div w:id="1085959760">
                  <w:marLeft w:val="0"/>
                  <w:marRight w:val="0"/>
                  <w:marTop w:val="0"/>
                  <w:marBottom w:val="0"/>
                  <w:divBdr>
                    <w:top w:val="none" w:sz="0" w:space="0" w:color="auto"/>
                    <w:left w:val="none" w:sz="0" w:space="0" w:color="auto"/>
                    <w:bottom w:val="none" w:sz="0" w:space="0" w:color="auto"/>
                    <w:right w:val="none" w:sz="0" w:space="0" w:color="auto"/>
                  </w:divBdr>
                </w:div>
                <w:div w:id="1105733912">
                  <w:marLeft w:val="0"/>
                  <w:marRight w:val="0"/>
                  <w:marTop w:val="0"/>
                  <w:marBottom w:val="0"/>
                  <w:divBdr>
                    <w:top w:val="none" w:sz="0" w:space="0" w:color="auto"/>
                    <w:left w:val="none" w:sz="0" w:space="0" w:color="auto"/>
                    <w:bottom w:val="none" w:sz="0" w:space="0" w:color="auto"/>
                    <w:right w:val="none" w:sz="0" w:space="0" w:color="auto"/>
                  </w:divBdr>
                </w:div>
                <w:div w:id="1120681949">
                  <w:marLeft w:val="0"/>
                  <w:marRight w:val="0"/>
                  <w:marTop w:val="0"/>
                  <w:marBottom w:val="0"/>
                  <w:divBdr>
                    <w:top w:val="none" w:sz="0" w:space="0" w:color="auto"/>
                    <w:left w:val="none" w:sz="0" w:space="0" w:color="auto"/>
                    <w:bottom w:val="none" w:sz="0" w:space="0" w:color="auto"/>
                    <w:right w:val="none" w:sz="0" w:space="0" w:color="auto"/>
                  </w:divBdr>
                </w:div>
                <w:div w:id="1121193685">
                  <w:marLeft w:val="0"/>
                  <w:marRight w:val="0"/>
                  <w:marTop w:val="0"/>
                  <w:marBottom w:val="0"/>
                  <w:divBdr>
                    <w:top w:val="none" w:sz="0" w:space="0" w:color="auto"/>
                    <w:left w:val="none" w:sz="0" w:space="0" w:color="auto"/>
                    <w:bottom w:val="none" w:sz="0" w:space="0" w:color="auto"/>
                    <w:right w:val="none" w:sz="0" w:space="0" w:color="auto"/>
                  </w:divBdr>
                </w:div>
                <w:div w:id="1151021925">
                  <w:marLeft w:val="0"/>
                  <w:marRight w:val="0"/>
                  <w:marTop w:val="0"/>
                  <w:marBottom w:val="0"/>
                  <w:divBdr>
                    <w:top w:val="none" w:sz="0" w:space="0" w:color="auto"/>
                    <w:left w:val="none" w:sz="0" w:space="0" w:color="auto"/>
                    <w:bottom w:val="none" w:sz="0" w:space="0" w:color="auto"/>
                    <w:right w:val="none" w:sz="0" w:space="0" w:color="auto"/>
                  </w:divBdr>
                </w:div>
                <w:div w:id="1179466829">
                  <w:marLeft w:val="0"/>
                  <w:marRight w:val="0"/>
                  <w:marTop w:val="0"/>
                  <w:marBottom w:val="0"/>
                  <w:divBdr>
                    <w:top w:val="none" w:sz="0" w:space="0" w:color="auto"/>
                    <w:left w:val="none" w:sz="0" w:space="0" w:color="auto"/>
                    <w:bottom w:val="none" w:sz="0" w:space="0" w:color="auto"/>
                    <w:right w:val="none" w:sz="0" w:space="0" w:color="auto"/>
                  </w:divBdr>
                </w:div>
                <w:div w:id="1186408261">
                  <w:marLeft w:val="0"/>
                  <w:marRight w:val="0"/>
                  <w:marTop w:val="0"/>
                  <w:marBottom w:val="0"/>
                  <w:divBdr>
                    <w:top w:val="none" w:sz="0" w:space="0" w:color="auto"/>
                    <w:left w:val="none" w:sz="0" w:space="0" w:color="auto"/>
                    <w:bottom w:val="none" w:sz="0" w:space="0" w:color="auto"/>
                    <w:right w:val="none" w:sz="0" w:space="0" w:color="auto"/>
                  </w:divBdr>
                </w:div>
                <w:div w:id="1188327939">
                  <w:marLeft w:val="0"/>
                  <w:marRight w:val="0"/>
                  <w:marTop w:val="0"/>
                  <w:marBottom w:val="0"/>
                  <w:divBdr>
                    <w:top w:val="none" w:sz="0" w:space="0" w:color="auto"/>
                    <w:left w:val="none" w:sz="0" w:space="0" w:color="auto"/>
                    <w:bottom w:val="none" w:sz="0" w:space="0" w:color="auto"/>
                    <w:right w:val="none" w:sz="0" w:space="0" w:color="auto"/>
                  </w:divBdr>
                </w:div>
                <w:div w:id="1189023398">
                  <w:marLeft w:val="0"/>
                  <w:marRight w:val="0"/>
                  <w:marTop w:val="0"/>
                  <w:marBottom w:val="0"/>
                  <w:divBdr>
                    <w:top w:val="none" w:sz="0" w:space="0" w:color="auto"/>
                    <w:left w:val="none" w:sz="0" w:space="0" w:color="auto"/>
                    <w:bottom w:val="none" w:sz="0" w:space="0" w:color="auto"/>
                    <w:right w:val="none" w:sz="0" w:space="0" w:color="auto"/>
                  </w:divBdr>
                </w:div>
                <w:div w:id="1203251366">
                  <w:marLeft w:val="0"/>
                  <w:marRight w:val="0"/>
                  <w:marTop w:val="0"/>
                  <w:marBottom w:val="0"/>
                  <w:divBdr>
                    <w:top w:val="none" w:sz="0" w:space="0" w:color="auto"/>
                    <w:left w:val="none" w:sz="0" w:space="0" w:color="auto"/>
                    <w:bottom w:val="none" w:sz="0" w:space="0" w:color="auto"/>
                    <w:right w:val="none" w:sz="0" w:space="0" w:color="auto"/>
                  </w:divBdr>
                </w:div>
                <w:div w:id="1251163548">
                  <w:marLeft w:val="0"/>
                  <w:marRight w:val="0"/>
                  <w:marTop w:val="0"/>
                  <w:marBottom w:val="0"/>
                  <w:divBdr>
                    <w:top w:val="none" w:sz="0" w:space="0" w:color="auto"/>
                    <w:left w:val="none" w:sz="0" w:space="0" w:color="auto"/>
                    <w:bottom w:val="none" w:sz="0" w:space="0" w:color="auto"/>
                    <w:right w:val="none" w:sz="0" w:space="0" w:color="auto"/>
                  </w:divBdr>
                </w:div>
                <w:div w:id="1256550310">
                  <w:marLeft w:val="0"/>
                  <w:marRight w:val="0"/>
                  <w:marTop w:val="0"/>
                  <w:marBottom w:val="0"/>
                  <w:divBdr>
                    <w:top w:val="none" w:sz="0" w:space="0" w:color="auto"/>
                    <w:left w:val="none" w:sz="0" w:space="0" w:color="auto"/>
                    <w:bottom w:val="none" w:sz="0" w:space="0" w:color="auto"/>
                    <w:right w:val="none" w:sz="0" w:space="0" w:color="auto"/>
                  </w:divBdr>
                </w:div>
                <w:div w:id="1270088964">
                  <w:marLeft w:val="0"/>
                  <w:marRight w:val="0"/>
                  <w:marTop w:val="0"/>
                  <w:marBottom w:val="0"/>
                  <w:divBdr>
                    <w:top w:val="none" w:sz="0" w:space="0" w:color="auto"/>
                    <w:left w:val="none" w:sz="0" w:space="0" w:color="auto"/>
                    <w:bottom w:val="none" w:sz="0" w:space="0" w:color="auto"/>
                    <w:right w:val="none" w:sz="0" w:space="0" w:color="auto"/>
                  </w:divBdr>
                </w:div>
                <w:div w:id="1324118101">
                  <w:marLeft w:val="0"/>
                  <w:marRight w:val="0"/>
                  <w:marTop w:val="0"/>
                  <w:marBottom w:val="0"/>
                  <w:divBdr>
                    <w:top w:val="none" w:sz="0" w:space="0" w:color="auto"/>
                    <w:left w:val="none" w:sz="0" w:space="0" w:color="auto"/>
                    <w:bottom w:val="none" w:sz="0" w:space="0" w:color="auto"/>
                    <w:right w:val="none" w:sz="0" w:space="0" w:color="auto"/>
                  </w:divBdr>
                </w:div>
                <w:div w:id="1342585246">
                  <w:marLeft w:val="0"/>
                  <w:marRight w:val="0"/>
                  <w:marTop w:val="0"/>
                  <w:marBottom w:val="0"/>
                  <w:divBdr>
                    <w:top w:val="none" w:sz="0" w:space="0" w:color="auto"/>
                    <w:left w:val="none" w:sz="0" w:space="0" w:color="auto"/>
                    <w:bottom w:val="none" w:sz="0" w:space="0" w:color="auto"/>
                    <w:right w:val="none" w:sz="0" w:space="0" w:color="auto"/>
                  </w:divBdr>
                </w:div>
                <w:div w:id="1394692134">
                  <w:marLeft w:val="0"/>
                  <w:marRight w:val="0"/>
                  <w:marTop w:val="0"/>
                  <w:marBottom w:val="0"/>
                  <w:divBdr>
                    <w:top w:val="none" w:sz="0" w:space="0" w:color="auto"/>
                    <w:left w:val="none" w:sz="0" w:space="0" w:color="auto"/>
                    <w:bottom w:val="none" w:sz="0" w:space="0" w:color="auto"/>
                    <w:right w:val="none" w:sz="0" w:space="0" w:color="auto"/>
                  </w:divBdr>
                </w:div>
                <w:div w:id="1410879839">
                  <w:marLeft w:val="0"/>
                  <w:marRight w:val="0"/>
                  <w:marTop w:val="0"/>
                  <w:marBottom w:val="0"/>
                  <w:divBdr>
                    <w:top w:val="none" w:sz="0" w:space="0" w:color="auto"/>
                    <w:left w:val="none" w:sz="0" w:space="0" w:color="auto"/>
                    <w:bottom w:val="none" w:sz="0" w:space="0" w:color="auto"/>
                    <w:right w:val="none" w:sz="0" w:space="0" w:color="auto"/>
                  </w:divBdr>
                </w:div>
                <w:div w:id="1413157811">
                  <w:marLeft w:val="0"/>
                  <w:marRight w:val="0"/>
                  <w:marTop w:val="0"/>
                  <w:marBottom w:val="0"/>
                  <w:divBdr>
                    <w:top w:val="none" w:sz="0" w:space="0" w:color="auto"/>
                    <w:left w:val="none" w:sz="0" w:space="0" w:color="auto"/>
                    <w:bottom w:val="none" w:sz="0" w:space="0" w:color="auto"/>
                    <w:right w:val="none" w:sz="0" w:space="0" w:color="auto"/>
                  </w:divBdr>
                </w:div>
                <w:div w:id="1436633925">
                  <w:marLeft w:val="0"/>
                  <w:marRight w:val="0"/>
                  <w:marTop w:val="0"/>
                  <w:marBottom w:val="0"/>
                  <w:divBdr>
                    <w:top w:val="none" w:sz="0" w:space="0" w:color="auto"/>
                    <w:left w:val="none" w:sz="0" w:space="0" w:color="auto"/>
                    <w:bottom w:val="none" w:sz="0" w:space="0" w:color="auto"/>
                    <w:right w:val="none" w:sz="0" w:space="0" w:color="auto"/>
                  </w:divBdr>
                </w:div>
                <w:div w:id="1440370063">
                  <w:marLeft w:val="0"/>
                  <w:marRight w:val="0"/>
                  <w:marTop w:val="0"/>
                  <w:marBottom w:val="0"/>
                  <w:divBdr>
                    <w:top w:val="none" w:sz="0" w:space="0" w:color="auto"/>
                    <w:left w:val="none" w:sz="0" w:space="0" w:color="auto"/>
                    <w:bottom w:val="none" w:sz="0" w:space="0" w:color="auto"/>
                    <w:right w:val="none" w:sz="0" w:space="0" w:color="auto"/>
                  </w:divBdr>
                </w:div>
                <w:div w:id="1446582914">
                  <w:marLeft w:val="0"/>
                  <w:marRight w:val="0"/>
                  <w:marTop w:val="0"/>
                  <w:marBottom w:val="0"/>
                  <w:divBdr>
                    <w:top w:val="none" w:sz="0" w:space="0" w:color="auto"/>
                    <w:left w:val="none" w:sz="0" w:space="0" w:color="auto"/>
                    <w:bottom w:val="none" w:sz="0" w:space="0" w:color="auto"/>
                    <w:right w:val="none" w:sz="0" w:space="0" w:color="auto"/>
                  </w:divBdr>
                </w:div>
                <w:div w:id="1447584058">
                  <w:marLeft w:val="0"/>
                  <w:marRight w:val="0"/>
                  <w:marTop w:val="0"/>
                  <w:marBottom w:val="0"/>
                  <w:divBdr>
                    <w:top w:val="none" w:sz="0" w:space="0" w:color="auto"/>
                    <w:left w:val="none" w:sz="0" w:space="0" w:color="auto"/>
                    <w:bottom w:val="none" w:sz="0" w:space="0" w:color="auto"/>
                    <w:right w:val="none" w:sz="0" w:space="0" w:color="auto"/>
                  </w:divBdr>
                </w:div>
                <w:div w:id="1461075284">
                  <w:marLeft w:val="0"/>
                  <w:marRight w:val="0"/>
                  <w:marTop w:val="0"/>
                  <w:marBottom w:val="0"/>
                  <w:divBdr>
                    <w:top w:val="none" w:sz="0" w:space="0" w:color="auto"/>
                    <w:left w:val="none" w:sz="0" w:space="0" w:color="auto"/>
                    <w:bottom w:val="none" w:sz="0" w:space="0" w:color="auto"/>
                    <w:right w:val="none" w:sz="0" w:space="0" w:color="auto"/>
                  </w:divBdr>
                </w:div>
                <w:div w:id="1465925625">
                  <w:marLeft w:val="0"/>
                  <w:marRight w:val="0"/>
                  <w:marTop w:val="0"/>
                  <w:marBottom w:val="0"/>
                  <w:divBdr>
                    <w:top w:val="none" w:sz="0" w:space="0" w:color="auto"/>
                    <w:left w:val="none" w:sz="0" w:space="0" w:color="auto"/>
                    <w:bottom w:val="none" w:sz="0" w:space="0" w:color="auto"/>
                    <w:right w:val="none" w:sz="0" w:space="0" w:color="auto"/>
                  </w:divBdr>
                </w:div>
                <w:div w:id="1480809245">
                  <w:marLeft w:val="0"/>
                  <w:marRight w:val="0"/>
                  <w:marTop w:val="0"/>
                  <w:marBottom w:val="0"/>
                  <w:divBdr>
                    <w:top w:val="none" w:sz="0" w:space="0" w:color="auto"/>
                    <w:left w:val="none" w:sz="0" w:space="0" w:color="auto"/>
                    <w:bottom w:val="none" w:sz="0" w:space="0" w:color="auto"/>
                    <w:right w:val="none" w:sz="0" w:space="0" w:color="auto"/>
                  </w:divBdr>
                </w:div>
                <w:div w:id="1506244406">
                  <w:marLeft w:val="0"/>
                  <w:marRight w:val="0"/>
                  <w:marTop w:val="0"/>
                  <w:marBottom w:val="0"/>
                  <w:divBdr>
                    <w:top w:val="none" w:sz="0" w:space="0" w:color="auto"/>
                    <w:left w:val="none" w:sz="0" w:space="0" w:color="auto"/>
                    <w:bottom w:val="none" w:sz="0" w:space="0" w:color="auto"/>
                    <w:right w:val="none" w:sz="0" w:space="0" w:color="auto"/>
                  </w:divBdr>
                </w:div>
                <w:div w:id="1506289972">
                  <w:marLeft w:val="0"/>
                  <w:marRight w:val="0"/>
                  <w:marTop w:val="0"/>
                  <w:marBottom w:val="0"/>
                  <w:divBdr>
                    <w:top w:val="none" w:sz="0" w:space="0" w:color="auto"/>
                    <w:left w:val="none" w:sz="0" w:space="0" w:color="auto"/>
                    <w:bottom w:val="none" w:sz="0" w:space="0" w:color="auto"/>
                    <w:right w:val="none" w:sz="0" w:space="0" w:color="auto"/>
                  </w:divBdr>
                </w:div>
                <w:div w:id="1536040779">
                  <w:marLeft w:val="0"/>
                  <w:marRight w:val="0"/>
                  <w:marTop w:val="0"/>
                  <w:marBottom w:val="0"/>
                  <w:divBdr>
                    <w:top w:val="none" w:sz="0" w:space="0" w:color="auto"/>
                    <w:left w:val="none" w:sz="0" w:space="0" w:color="auto"/>
                    <w:bottom w:val="none" w:sz="0" w:space="0" w:color="auto"/>
                    <w:right w:val="none" w:sz="0" w:space="0" w:color="auto"/>
                  </w:divBdr>
                </w:div>
                <w:div w:id="1539396499">
                  <w:marLeft w:val="0"/>
                  <w:marRight w:val="0"/>
                  <w:marTop w:val="0"/>
                  <w:marBottom w:val="0"/>
                  <w:divBdr>
                    <w:top w:val="none" w:sz="0" w:space="0" w:color="auto"/>
                    <w:left w:val="none" w:sz="0" w:space="0" w:color="auto"/>
                    <w:bottom w:val="none" w:sz="0" w:space="0" w:color="auto"/>
                    <w:right w:val="none" w:sz="0" w:space="0" w:color="auto"/>
                  </w:divBdr>
                </w:div>
                <w:div w:id="1583368032">
                  <w:marLeft w:val="0"/>
                  <w:marRight w:val="0"/>
                  <w:marTop w:val="0"/>
                  <w:marBottom w:val="0"/>
                  <w:divBdr>
                    <w:top w:val="none" w:sz="0" w:space="0" w:color="auto"/>
                    <w:left w:val="none" w:sz="0" w:space="0" w:color="auto"/>
                    <w:bottom w:val="none" w:sz="0" w:space="0" w:color="auto"/>
                    <w:right w:val="none" w:sz="0" w:space="0" w:color="auto"/>
                  </w:divBdr>
                </w:div>
                <w:div w:id="1599169802">
                  <w:marLeft w:val="0"/>
                  <w:marRight w:val="0"/>
                  <w:marTop w:val="0"/>
                  <w:marBottom w:val="0"/>
                  <w:divBdr>
                    <w:top w:val="none" w:sz="0" w:space="0" w:color="auto"/>
                    <w:left w:val="none" w:sz="0" w:space="0" w:color="auto"/>
                    <w:bottom w:val="none" w:sz="0" w:space="0" w:color="auto"/>
                    <w:right w:val="none" w:sz="0" w:space="0" w:color="auto"/>
                  </w:divBdr>
                </w:div>
                <w:div w:id="1619021936">
                  <w:marLeft w:val="0"/>
                  <w:marRight w:val="0"/>
                  <w:marTop w:val="0"/>
                  <w:marBottom w:val="0"/>
                  <w:divBdr>
                    <w:top w:val="none" w:sz="0" w:space="0" w:color="auto"/>
                    <w:left w:val="none" w:sz="0" w:space="0" w:color="auto"/>
                    <w:bottom w:val="none" w:sz="0" w:space="0" w:color="auto"/>
                    <w:right w:val="none" w:sz="0" w:space="0" w:color="auto"/>
                  </w:divBdr>
                </w:div>
                <w:div w:id="1620339057">
                  <w:marLeft w:val="0"/>
                  <w:marRight w:val="0"/>
                  <w:marTop w:val="0"/>
                  <w:marBottom w:val="0"/>
                  <w:divBdr>
                    <w:top w:val="none" w:sz="0" w:space="0" w:color="auto"/>
                    <w:left w:val="none" w:sz="0" w:space="0" w:color="auto"/>
                    <w:bottom w:val="none" w:sz="0" w:space="0" w:color="auto"/>
                    <w:right w:val="none" w:sz="0" w:space="0" w:color="auto"/>
                  </w:divBdr>
                </w:div>
                <w:div w:id="1661499084">
                  <w:marLeft w:val="0"/>
                  <w:marRight w:val="0"/>
                  <w:marTop w:val="0"/>
                  <w:marBottom w:val="0"/>
                  <w:divBdr>
                    <w:top w:val="none" w:sz="0" w:space="0" w:color="auto"/>
                    <w:left w:val="none" w:sz="0" w:space="0" w:color="auto"/>
                    <w:bottom w:val="none" w:sz="0" w:space="0" w:color="auto"/>
                    <w:right w:val="none" w:sz="0" w:space="0" w:color="auto"/>
                  </w:divBdr>
                </w:div>
                <w:div w:id="1681928405">
                  <w:marLeft w:val="0"/>
                  <w:marRight w:val="0"/>
                  <w:marTop w:val="0"/>
                  <w:marBottom w:val="0"/>
                  <w:divBdr>
                    <w:top w:val="none" w:sz="0" w:space="0" w:color="auto"/>
                    <w:left w:val="none" w:sz="0" w:space="0" w:color="auto"/>
                    <w:bottom w:val="none" w:sz="0" w:space="0" w:color="auto"/>
                    <w:right w:val="none" w:sz="0" w:space="0" w:color="auto"/>
                  </w:divBdr>
                </w:div>
                <w:div w:id="1685745583">
                  <w:marLeft w:val="0"/>
                  <w:marRight w:val="0"/>
                  <w:marTop w:val="0"/>
                  <w:marBottom w:val="0"/>
                  <w:divBdr>
                    <w:top w:val="none" w:sz="0" w:space="0" w:color="auto"/>
                    <w:left w:val="none" w:sz="0" w:space="0" w:color="auto"/>
                    <w:bottom w:val="none" w:sz="0" w:space="0" w:color="auto"/>
                    <w:right w:val="none" w:sz="0" w:space="0" w:color="auto"/>
                  </w:divBdr>
                </w:div>
                <w:div w:id="1686249227">
                  <w:marLeft w:val="0"/>
                  <w:marRight w:val="0"/>
                  <w:marTop w:val="0"/>
                  <w:marBottom w:val="0"/>
                  <w:divBdr>
                    <w:top w:val="none" w:sz="0" w:space="0" w:color="auto"/>
                    <w:left w:val="none" w:sz="0" w:space="0" w:color="auto"/>
                    <w:bottom w:val="none" w:sz="0" w:space="0" w:color="auto"/>
                    <w:right w:val="none" w:sz="0" w:space="0" w:color="auto"/>
                  </w:divBdr>
                </w:div>
                <w:div w:id="1699696441">
                  <w:marLeft w:val="0"/>
                  <w:marRight w:val="0"/>
                  <w:marTop w:val="0"/>
                  <w:marBottom w:val="0"/>
                  <w:divBdr>
                    <w:top w:val="none" w:sz="0" w:space="0" w:color="auto"/>
                    <w:left w:val="none" w:sz="0" w:space="0" w:color="auto"/>
                    <w:bottom w:val="none" w:sz="0" w:space="0" w:color="auto"/>
                    <w:right w:val="none" w:sz="0" w:space="0" w:color="auto"/>
                  </w:divBdr>
                </w:div>
                <w:div w:id="1706640004">
                  <w:marLeft w:val="0"/>
                  <w:marRight w:val="0"/>
                  <w:marTop w:val="0"/>
                  <w:marBottom w:val="0"/>
                  <w:divBdr>
                    <w:top w:val="none" w:sz="0" w:space="0" w:color="auto"/>
                    <w:left w:val="none" w:sz="0" w:space="0" w:color="auto"/>
                    <w:bottom w:val="none" w:sz="0" w:space="0" w:color="auto"/>
                    <w:right w:val="none" w:sz="0" w:space="0" w:color="auto"/>
                  </w:divBdr>
                </w:div>
                <w:div w:id="1727070421">
                  <w:marLeft w:val="0"/>
                  <w:marRight w:val="0"/>
                  <w:marTop w:val="0"/>
                  <w:marBottom w:val="0"/>
                  <w:divBdr>
                    <w:top w:val="none" w:sz="0" w:space="0" w:color="auto"/>
                    <w:left w:val="none" w:sz="0" w:space="0" w:color="auto"/>
                    <w:bottom w:val="none" w:sz="0" w:space="0" w:color="auto"/>
                    <w:right w:val="none" w:sz="0" w:space="0" w:color="auto"/>
                  </w:divBdr>
                </w:div>
                <w:div w:id="1731927332">
                  <w:marLeft w:val="0"/>
                  <w:marRight w:val="0"/>
                  <w:marTop w:val="0"/>
                  <w:marBottom w:val="0"/>
                  <w:divBdr>
                    <w:top w:val="none" w:sz="0" w:space="0" w:color="auto"/>
                    <w:left w:val="none" w:sz="0" w:space="0" w:color="auto"/>
                    <w:bottom w:val="none" w:sz="0" w:space="0" w:color="auto"/>
                    <w:right w:val="none" w:sz="0" w:space="0" w:color="auto"/>
                  </w:divBdr>
                </w:div>
                <w:div w:id="1734697826">
                  <w:marLeft w:val="0"/>
                  <w:marRight w:val="0"/>
                  <w:marTop w:val="0"/>
                  <w:marBottom w:val="0"/>
                  <w:divBdr>
                    <w:top w:val="none" w:sz="0" w:space="0" w:color="auto"/>
                    <w:left w:val="none" w:sz="0" w:space="0" w:color="auto"/>
                    <w:bottom w:val="none" w:sz="0" w:space="0" w:color="auto"/>
                    <w:right w:val="none" w:sz="0" w:space="0" w:color="auto"/>
                  </w:divBdr>
                </w:div>
                <w:div w:id="1747721123">
                  <w:marLeft w:val="0"/>
                  <w:marRight w:val="0"/>
                  <w:marTop w:val="0"/>
                  <w:marBottom w:val="0"/>
                  <w:divBdr>
                    <w:top w:val="none" w:sz="0" w:space="0" w:color="auto"/>
                    <w:left w:val="none" w:sz="0" w:space="0" w:color="auto"/>
                    <w:bottom w:val="none" w:sz="0" w:space="0" w:color="auto"/>
                    <w:right w:val="none" w:sz="0" w:space="0" w:color="auto"/>
                  </w:divBdr>
                </w:div>
                <w:div w:id="1801530688">
                  <w:marLeft w:val="0"/>
                  <w:marRight w:val="0"/>
                  <w:marTop w:val="0"/>
                  <w:marBottom w:val="0"/>
                  <w:divBdr>
                    <w:top w:val="none" w:sz="0" w:space="0" w:color="auto"/>
                    <w:left w:val="none" w:sz="0" w:space="0" w:color="auto"/>
                    <w:bottom w:val="none" w:sz="0" w:space="0" w:color="auto"/>
                    <w:right w:val="none" w:sz="0" w:space="0" w:color="auto"/>
                  </w:divBdr>
                </w:div>
                <w:div w:id="1805199415">
                  <w:marLeft w:val="0"/>
                  <w:marRight w:val="0"/>
                  <w:marTop w:val="0"/>
                  <w:marBottom w:val="0"/>
                  <w:divBdr>
                    <w:top w:val="none" w:sz="0" w:space="0" w:color="auto"/>
                    <w:left w:val="none" w:sz="0" w:space="0" w:color="auto"/>
                    <w:bottom w:val="none" w:sz="0" w:space="0" w:color="auto"/>
                    <w:right w:val="none" w:sz="0" w:space="0" w:color="auto"/>
                  </w:divBdr>
                </w:div>
                <w:div w:id="1813206676">
                  <w:marLeft w:val="0"/>
                  <w:marRight w:val="0"/>
                  <w:marTop w:val="0"/>
                  <w:marBottom w:val="0"/>
                  <w:divBdr>
                    <w:top w:val="none" w:sz="0" w:space="0" w:color="auto"/>
                    <w:left w:val="none" w:sz="0" w:space="0" w:color="auto"/>
                    <w:bottom w:val="none" w:sz="0" w:space="0" w:color="auto"/>
                    <w:right w:val="none" w:sz="0" w:space="0" w:color="auto"/>
                  </w:divBdr>
                </w:div>
                <w:div w:id="1832409752">
                  <w:marLeft w:val="0"/>
                  <w:marRight w:val="0"/>
                  <w:marTop w:val="0"/>
                  <w:marBottom w:val="0"/>
                  <w:divBdr>
                    <w:top w:val="none" w:sz="0" w:space="0" w:color="auto"/>
                    <w:left w:val="none" w:sz="0" w:space="0" w:color="auto"/>
                    <w:bottom w:val="none" w:sz="0" w:space="0" w:color="auto"/>
                    <w:right w:val="none" w:sz="0" w:space="0" w:color="auto"/>
                  </w:divBdr>
                </w:div>
                <w:div w:id="1833331586">
                  <w:marLeft w:val="0"/>
                  <w:marRight w:val="0"/>
                  <w:marTop w:val="0"/>
                  <w:marBottom w:val="0"/>
                  <w:divBdr>
                    <w:top w:val="none" w:sz="0" w:space="0" w:color="auto"/>
                    <w:left w:val="none" w:sz="0" w:space="0" w:color="auto"/>
                    <w:bottom w:val="none" w:sz="0" w:space="0" w:color="auto"/>
                    <w:right w:val="none" w:sz="0" w:space="0" w:color="auto"/>
                  </w:divBdr>
                </w:div>
                <w:div w:id="1839923876">
                  <w:marLeft w:val="0"/>
                  <w:marRight w:val="0"/>
                  <w:marTop w:val="0"/>
                  <w:marBottom w:val="0"/>
                  <w:divBdr>
                    <w:top w:val="none" w:sz="0" w:space="0" w:color="auto"/>
                    <w:left w:val="none" w:sz="0" w:space="0" w:color="auto"/>
                    <w:bottom w:val="none" w:sz="0" w:space="0" w:color="auto"/>
                    <w:right w:val="none" w:sz="0" w:space="0" w:color="auto"/>
                  </w:divBdr>
                </w:div>
                <w:div w:id="1847591769">
                  <w:marLeft w:val="0"/>
                  <w:marRight w:val="0"/>
                  <w:marTop w:val="0"/>
                  <w:marBottom w:val="0"/>
                  <w:divBdr>
                    <w:top w:val="none" w:sz="0" w:space="0" w:color="auto"/>
                    <w:left w:val="none" w:sz="0" w:space="0" w:color="auto"/>
                    <w:bottom w:val="none" w:sz="0" w:space="0" w:color="auto"/>
                    <w:right w:val="none" w:sz="0" w:space="0" w:color="auto"/>
                  </w:divBdr>
                </w:div>
                <w:div w:id="1863785627">
                  <w:marLeft w:val="0"/>
                  <w:marRight w:val="0"/>
                  <w:marTop w:val="0"/>
                  <w:marBottom w:val="0"/>
                  <w:divBdr>
                    <w:top w:val="none" w:sz="0" w:space="0" w:color="auto"/>
                    <w:left w:val="none" w:sz="0" w:space="0" w:color="auto"/>
                    <w:bottom w:val="none" w:sz="0" w:space="0" w:color="auto"/>
                    <w:right w:val="none" w:sz="0" w:space="0" w:color="auto"/>
                  </w:divBdr>
                </w:div>
                <w:div w:id="1877810285">
                  <w:marLeft w:val="0"/>
                  <w:marRight w:val="0"/>
                  <w:marTop w:val="0"/>
                  <w:marBottom w:val="0"/>
                  <w:divBdr>
                    <w:top w:val="none" w:sz="0" w:space="0" w:color="auto"/>
                    <w:left w:val="none" w:sz="0" w:space="0" w:color="auto"/>
                    <w:bottom w:val="none" w:sz="0" w:space="0" w:color="auto"/>
                    <w:right w:val="none" w:sz="0" w:space="0" w:color="auto"/>
                  </w:divBdr>
                </w:div>
                <w:div w:id="1902404449">
                  <w:marLeft w:val="0"/>
                  <w:marRight w:val="0"/>
                  <w:marTop w:val="0"/>
                  <w:marBottom w:val="0"/>
                  <w:divBdr>
                    <w:top w:val="none" w:sz="0" w:space="0" w:color="auto"/>
                    <w:left w:val="none" w:sz="0" w:space="0" w:color="auto"/>
                    <w:bottom w:val="none" w:sz="0" w:space="0" w:color="auto"/>
                    <w:right w:val="none" w:sz="0" w:space="0" w:color="auto"/>
                  </w:divBdr>
                </w:div>
                <w:div w:id="1915123000">
                  <w:marLeft w:val="0"/>
                  <w:marRight w:val="0"/>
                  <w:marTop w:val="0"/>
                  <w:marBottom w:val="0"/>
                  <w:divBdr>
                    <w:top w:val="none" w:sz="0" w:space="0" w:color="auto"/>
                    <w:left w:val="none" w:sz="0" w:space="0" w:color="auto"/>
                    <w:bottom w:val="none" w:sz="0" w:space="0" w:color="auto"/>
                    <w:right w:val="none" w:sz="0" w:space="0" w:color="auto"/>
                  </w:divBdr>
                </w:div>
                <w:div w:id="1918516138">
                  <w:marLeft w:val="0"/>
                  <w:marRight w:val="0"/>
                  <w:marTop w:val="0"/>
                  <w:marBottom w:val="0"/>
                  <w:divBdr>
                    <w:top w:val="none" w:sz="0" w:space="0" w:color="auto"/>
                    <w:left w:val="none" w:sz="0" w:space="0" w:color="auto"/>
                    <w:bottom w:val="none" w:sz="0" w:space="0" w:color="auto"/>
                    <w:right w:val="none" w:sz="0" w:space="0" w:color="auto"/>
                  </w:divBdr>
                </w:div>
                <w:div w:id="1952205855">
                  <w:marLeft w:val="0"/>
                  <w:marRight w:val="0"/>
                  <w:marTop w:val="0"/>
                  <w:marBottom w:val="0"/>
                  <w:divBdr>
                    <w:top w:val="none" w:sz="0" w:space="0" w:color="auto"/>
                    <w:left w:val="none" w:sz="0" w:space="0" w:color="auto"/>
                    <w:bottom w:val="none" w:sz="0" w:space="0" w:color="auto"/>
                    <w:right w:val="none" w:sz="0" w:space="0" w:color="auto"/>
                  </w:divBdr>
                </w:div>
                <w:div w:id="1957986183">
                  <w:marLeft w:val="0"/>
                  <w:marRight w:val="0"/>
                  <w:marTop w:val="0"/>
                  <w:marBottom w:val="0"/>
                  <w:divBdr>
                    <w:top w:val="none" w:sz="0" w:space="0" w:color="auto"/>
                    <w:left w:val="none" w:sz="0" w:space="0" w:color="auto"/>
                    <w:bottom w:val="none" w:sz="0" w:space="0" w:color="auto"/>
                    <w:right w:val="none" w:sz="0" w:space="0" w:color="auto"/>
                  </w:divBdr>
                </w:div>
                <w:div w:id="1997562735">
                  <w:marLeft w:val="0"/>
                  <w:marRight w:val="0"/>
                  <w:marTop w:val="0"/>
                  <w:marBottom w:val="0"/>
                  <w:divBdr>
                    <w:top w:val="none" w:sz="0" w:space="0" w:color="auto"/>
                    <w:left w:val="none" w:sz="0" w:space="0" w:color="auto"/>
                    <w:bottom w:val="none" w:sz="0" w:space="0" w:color="auto"/>
                    <w:right w:val="none" w:sz="0" w:space="0" w:color="auto"/>
                  </w:divBdr>
                </w:div>
                <w:div w:id="2005544377">
                  <w:marLeft w:val="0"/>
                  <w:marRight w:val="0"/>
                  <w:marTop w:val="0"/>
                  <w:marBottom w:val="0"/>
                  <w:divBdr>
                    <w:top w:val="none" w:sz="0" w:space="0" w:color="auto"/>
                    <w:left w:val="none" w:sz="0" w:space="0" w:color="auto"/>
                    <w:bottom w:val="none" w:sz="0" w:space="0" w:color="auto"/>
                    <w:right w:val="none" w:sz="0" w:space="0" w:color="auto"/>
                  </w:divBdr>
                </w:div>
                <w:div w:id="2038578107">
                  <w:marLeft w:val="0"/>
                  <w:marRight w:val="0"/>
                  <w:marTop w:val="0"/>
                  <w:marBottom w:val="0"/>
                  <w:divBdr>
                    <w:top w:val="none" w:sz="0" w:space="0" w:color="auto"/>
                    <w:left w:val="none" w:sz="0" w:space="0" w:color="auto"/>
                    <w:bottom w:val="none" w:sz="0" w:space="0" w:color="auto"/>
                    <w:right w:val="none" w:sz="0" w:space="0" w:color="auto"/>
                  </w:divBdr>
                </w:div>
                <w:div w:id="2062097149">
                  <w:marLeft w:val="0"/>
                  <w:marRight w:val="0"/>
                  <w:marTop w:val="0"/>
                  <w:marBottom w:val="0"/>
                  <w:divBdr>
                    <w:top w:val="none" w:sz="0" w:space="0" w:color="auto"/>
                    <w:left w:val="none" w:sz="0" w:space="0" w:color="auto"/>
                    <w:bottom w:val="none" w:sz="0" w:space="0" w:color="auto"/>
                    <w:right w:val="none" w:sz="0" w:space="0" w:color="auto"/>
                  </w:divBdr>
                </w:div>
                <w:div w:id="2066295156">
                  <w:marLeft w:val="0"/>
                  <w:marRight w:val="0"/>
                  <w:marTop w:val="0"/>
                  <w:marBottom w:val="0"/>
                  <w:divBdr>
                    <w:top w:val="none" w:sz="0" w:space="0" w:color="auto"/>
                    <w:left w:val="none" w:sz="0" w:space="0" w:color="auto"/>
                    <w:bottom w:val="none" w:sz="0" w:space="0" w:color="auto"/>
                    <w:right w:val="none" w:sz="0" w:space="0" w:color="auto"/>
                  </w:divBdr>
                </w:div>
                <w:div w:id="211925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572104">
      <w:bodyDiv w:val="1"/>
      <w:marLeft w:val="0"/>
      <w:marRight w:val="0"/>
      <w:marTop w:val="0"/>
      <w:marBottom w:val="0"/>
      <w:divBdr>
        <w:top w:val="none" w:sz="0" w:space="0" w:color="auto"/>
        <w:left w:val="none" w:sz="0" w:space="0" w:color="auto"/>
        <w:bottom w:val="none" w:sz="0" w:space="0" w:color="auto"/>
        <w:right w:val="none" w:sz="0" w:space="0" w:color="auto"/>
      </w:divBdr>
    </w:div>
    <w:div w:id="1623001802">
      <w:bodyDiv w:val="1"/>
      <w:marLeft w:val="0"/>
      <w:marRight w:val="0"/>
      <w:marTop w:val="0"/>
      <w:marBottom w:val="0"/>
      <w:divBdr>
        <w:top w:val="none" w:sz="0" w:space="0" w:color="auto"/>
        <w:left w:val="none" w:sz="0" w:space="0" w:color="auto"/>
        <w:bottom w:val="none" w:sz="0" w:space="0" w:color="auto"/>
        <w:right w:val="none" w:sz="0" w:space="0" w:color="auto"/>
      </w:divBdr>
      <w:divsChild>
        <w:div w:id="188111353">
          <w:marLeft w:val="274"/>
          <w:marRight w:val="0"/>
          <w:marTop w:val="0"/>
          <w:marBottom w:val="0"/>
          <w:divBdr>
            <w:top w:val="none" w:sz="0" w:space="0" w:color="auto"/>
            <w:left w:val="none" w:sz="0" w:space="0" w:color="auto"/>
            <w:bottom w:val="none" w:sz="0" w:space="0" w:color="auto"/>
            <w:right w:val="none" w:sz="0" w:space="0" w:color="auto"/>
          </w:divBdr>
        </w:div>
        <w:div w:id="316228162">
          <w:marLeft w:val="274"/>
          <w:marRight w:val="0"/>
          <w:marTop w:val="0"/>
          <w:marBottom w:val="0"/>
          <w:divBdr>
            <w:top w:val="none" w:sz="0" w:space="0" w:color="auto"/>
            <w:left w:val="none" w:sz="0" w:space="0" w:color="auto"/>
            <w:bottom w:val="none" w:sz="0" w:space="0" w:color="auto"/>
            <w:right w:val="none" w:sz="0" w:space="0" w:color="auto"/>
          </w:divBdr>
        </w:div>
        <w:div w:id="400375226">
          <w:marLeft w:val="274"/>
          <w:marRight w:val="0"/>
          <w:marTop w:val="0"/>
          <w:marBottom w:val="0"/>
          <w:divBdr>
            <w:top w:val="none" w:sz="0" w:space="0" w:color="auto"/>
            <w:left w:val="none" w:sz="0" w:space="0" w:color="auto"/>
            <w:bottom w:val="none" w:sz="0" w:space="0" w:color="auto"/>
            <w:right w:val="none" w:sz="0" w:space="0" w:color="auto"/>
          </w:divBdr>
        </w:div>
        <w:div w:id="594704219">
          <w:marLeft w:val="274"/>
          <w:marRight w:val="0"/>
          <w:marTop w:val="0"/>
          <w:marBottom w:val="0"/>
          <w:divBdr>
            <w:top w:val="none" w:sz="0" w:space="0" w:color="auto"/>
            <w:left w:val="none" w:sz="0" w:space="0" w:color="auto"/>
            <w:bottom w:val="none" w:sz="0" w:space="0" w:color="auto"/>
            <w:right w:val="none" w:sz="0" w:space="0" w:color="auto"/>
          </w:divBdr>
        </w:div>
        <w:div w:id="635064080">
          <w:marLeft w:val="274"/>
          <w:marRight w:val="0"/>
          <w:marTop w:val="0"/>
          <w:marBottom w:val="0"/>
          <w:divBdr>
            <w:top w:val="none" w:sz="0" w:space="0" w:color="auto"/>
            <w:left w:val="none" w:sz="0" w:space="0" w:color="auto"/>
            <w:bottom w:val="none" w:sz="0" w:space="0" w:color="auto"/>
            <w:right w:val="none" w:sz="0" w:space="0" w:color="auto"/>
          </w:divBdr>
        </w:div>
        <w:div w:id="775561156">
          <w:marLeft w:val="274"/>
          <w:marRight w:val="0"/>
          <w:marTop w:val="0"/>
          <w:marBottom w:val="0"/>
          <w:divBdr>
            <w:top w:val="none" w:sz="0" w:space="0" w:color="auto"/>
            <w:left w:val="none" w:sz="0" w:space="0" w:color="auto"/>
            <w:bottom w:val="none" w:sz="0" w:space="0" w:color="auto"/>
            <w:right w:val="none" w:sz="0" w:space="0" w:color="auto"/>
          </w:divBdr>
        </w:div>
        <w:div w:id="805244400">
          <w:marLeft w:val="274"/>
          <w:marRight w:val="0"/>
          <w:marTop w:val="0"/>
          <w:marBottom w:val="0"/>
          <w:divBdr>
            <w:top w:val="none" w:sz="0" w:space="0" w:color="auto"/>
            <w:left w:val="none" w:sz="0" w:space="0" w:color="auto"/>
            <w:bottom w:val="none" w:sz="0" w:space="0" w:color="auto"/>
            <w:right w:val="none" w:sz="0" w:space="0" w:color="auto"/>
          </w:divBdr>
        </w:div>
        <w:div w:id="859778555">
          <w:marLeft w:val="274"/>
          <w:marRight w:val="0"/>
          <w:marTop w:val="0"/>
          <w:marBottom w:val="0"/>
          <w:divBdr>
            <w:top w:val="none" w:sz="0" w:space="0" w:color="auto"/>
            <w:left w:val="none" w:sz="0" w:space="0" w:color="auto"/>
            <w:bottom w:val="none" w:sz="0" w:space="0" w:color="auto"/>
            <w:right w:val="none" w:sz="0" w:space="0" w:color="auto"/>
          </w:divBdr>
        </w:div>
        <w:div w:id="869949044">
          <w:marLeft w:val="274"/>
          <w:marRight w:val="0"/>
          <w:marTop w:val="0"/>
          <w:marBottom w:val="0"/>
          <w:divBdr>
            <w:top w:val="none" w:sz="0" w:space="0" w:color="auto"/>
            <w:left w:val="none" w:sz="0" w:space="0" w:color="auto"/>
            <w:bottom w:val="none" w:sz="0" w:space="0" w:color="auto"/>
            <w:right w:val="none" w:sz="0" w:space="0" w:color="auto"/>
          </w:divBdr>
        </w:div>
        <w:div w:id="911818035">
          <w:marLeft w:val="274"/>
          <w:marRight w:val="0"/>
          <w:marTop w:val="0"/>
          <w:marBottom w:val="0"/>
          <w:divBdr>
            <w:top w:val="none" w:sz="0" w:space="0" w:color="auto"/>
            <w:left w:val="none" w:sz="0" w:space="0" w:color="auto"/>
            <w:bottom w:val="none" w:sz="0" w:space="0" w:color="auto"/>
            <w:right w:val="none" w:sz="0" w:space="0" w:color="auto"/>
          </w:divBdr>
        </w:div>
        <w:div w:id="1048260636">
          <w:marLeft w:val="274"/>
          <w:marRight w:val="0"/>
          <w:marTop w:val="0"/>
          <w:marBottom w:val="0"/>
          <w:divBdr>
            <w:top w:val="none" w:sz="0" w:space="0" w:color="auto"/>
            <w:left w:val="none" w:sz="0" w:space="0" w:color="auto"/>
            <w:bottom w:val="none" w:sz="0" w:space="0" w:color="auto"/>
            <w:right w:val="none" w:sz="0" w:space="0" w:color="auto"/>
          </w:divBdr>
        </w:div>
        <w:div w:id="1185629153">
          <w:marLeft w:val="274"/>
          <w:marRight w:val="0"/>
          <w:marTop w:val="0"/>
          <w:marBottom w:val="0"/>
          <w:divBdr>
            <w:top w:val="none" w:sz="0" w:space="0" w:color="auto"/>
            <w:left w:val="none" w:sz="0" w:space="0" w:color="auto"/>
            <w:bottom w:val="none" w:sz="0" w:space="0" w:color="auto"/>
            <w:right w:val="none" w:sz="0" w:space="0" w:color="auto"/>
          </w:divBdr>
        </w:div>
        <w:div w:id="1187251852">
          <w:marLeft w:val="274"/>
          <w:marRight w:val="0"/>
          <w:marTop w:val="0"/>
          <w:marBottom w:val="0"/>
          <w:divBdr>
            <w:top w:val="none" w:sz="0" w:space="0" w:color="auto"/>
            <w:left w:val="none" w:sz="0" w:space="0" w:color="auto"/>
            <w:bottom w:val="none" w:sz="0" w:space="0" w:color="auto"/>
            <w:right w:val="none" w:sz="0" w:space="0" w:color="auto"/>
          </w:divBdr>
        </w:div>
        <w:div w:id="1442917580">
          <w:marLeft w:val="274"/>
          <w:marRight w:val="0"/>
          <w:marTop w:val="0"/>
          <w:marBottom w:val="0"/>
          <w:divBdr>
            <w:top w:val="none" w:sz="0" w:space="0" w:color="auto"/>
            <w:left w:val="none" w:sz="0" w:space="0" w:color="auto"/>
            <w:bottom w:val="none" w:sz="0" w:space="0" w:color="auto"/>
            <w:right w:val="none" w:sz="0" w:space="0" w:color="auto"/>
          </w:divBdr>
        </w:div>
        <w:div w:id="1540164289">
          <w:marLeft w:val="274"/>
          <w:marRight w:val="0"/>
          <w:marTop w:val="0"/>
          <w:marBottom w:val="0"/>
          <w:divBdr>
            <w:top w:val="none" w:sz="0" w:space="0" w:color="auto"/>
            <w:left w:val="none" w:sz="0" w:space="0" w:color="auto"/>
            <w:bottom w:val="none" w:sz="0" w:space="0" w:color="auto"/>
            <w:right w:val="none" w:sz="0" w:space="0" w:color="auto"/>
          </w:divBdr>
        </w:div>
        <w:div w:id="1725519855">
          <w:marLeft w:val="274"/>
          <w:marRight w:val="0"/>
          <w:marTop w:val="0"/>
          <w:marBottom w:val="0"/>
          <w:divBdr>
            <w:top w:val="none" w:sz="0" w:space="0" w:color="auto"/>
            <w:left w:val="none" w:sz="0" w:space="0" w:color="auto"/>
            <w:bottom w:val="none" w:sz="0" w:space="0" w:color="auto"/>
            <w:right w:val="none" w:sz="0" w:space="0" w:color="auto"/>
          </w:divBdr>
        </w:div>
        <w:div w:id="1813446676">
          <w:marLeft w:val="274"/>
          <w:marRight w:val="0"/>
          <w:marTop w:val="0"/>
          <w:marBottom w:val="0"/>
          <w:divBdr>
            <w:top w:val="none" w:sz="0" w:space="0" w:color="auto"/>
            <w:left w:val="none" w:sz="0" w:space="0" w:color="auto"/>
            <w:bottom w:val="none" w:sz="0" w:space="0" w:color="auto"/>
            <w:right w:val="none" w:sz="0" w:space="0" w:color="auto"/>
          </w:divBdr>
        </w:div>
        <w:div w:id="1836066138">
          <w:marLeft w:val="274"/>
          <w:marRight w:val="0"/>
          <w:marTop w:val="0"/>
          <w:marBottom w:val="0"/>
          <w:divBdr>
            <w:top w:val="none" w:sz="0" w:space="0" w:color="auto"/>
            <w:left w:val="none" w:sz="0" w:space="0" w:color="auto"/>
            <w:bottom w:val="none" w:sz="0" w:space="0" w:color="auto"/>
            <w:right w:val="none" w:sz="0" w:space="0" w:color="auto"/>
          </w:divBdr>
        </w:div>
        <w:div w:id="1919436514">
          <w:marLeft w:val="274"/>
          <w:marRight w:val="0"/>
          <w:marTop w:val="0"/>
          <w:marBottom w:val="0"/>
          <w:divBdr>
            <w:top w:val="none" w:sz="0" w:space="0" w:color="auto"/>
            <w:left w:val="none" w:sz="0" w:space="0" w:color="auto"/>
            <w:bottom w:val="none" w:sz="0" w:space="0" w:color="auto"/>
            <w:right w:val="none" w:sz="0" w:space="0" w:color="auto"/>
          </w:divBdr>
        </w:div>
        <w:div w:id="1930693743">
          <w:marLeft w:val="274"/>
          <w:marRight w:val="0"/>
          <w:marTop w:val="0"/>
          <w:marBottom w:val="0"/>
          <w:divBdr>
            <w:top w:val="none" w:sz="0" w:space="0" w:color="auto"/>
            <w:left w:val="none" w:sz="0" w:space="0" w:color="auto"/>
            <w:bottom w:val="none" w:sz="0" w:space="0" w:color="auto"/>
            <w:right w:val="none" w:sz="0" w:space="0" w:color="auto"/>
          </w:divBdr>
        </w:div>
        <w:div w:id="2118208644">
          <w:marLeft w:val="274"/>
          <w:marRight w:val="0"/>
          <w:marTop w:val="0"/>
          <w:marBottom w:val="0"/>
          <w:divBdr>
            <w:top w:val="none" w:sz="0" w:space="0" w:color="auto"/>
            <w:left w:val="none" w:sz="0" w:space="0" w:color="auto"/>
            <w:bottom w:val="none" w:sz="0" w:space="0" w:color="auto"/>
            <w:right w:val="none" w:sz="0" w:space="0" w:color="auto"/>
          </w:divBdr>
        </w:div>
      </w:divsChild>
    </w:div>
    <w:div w:id="1641643324">
      <w:bodyDiv w:val="1"/>
      <w:marLeft w:val="0"/>
      <w:marRight w:val="0"/>
      <w:marTop w:val="0"/>
      <w:marBottom w:val="0"/>
      <w:divBdr>
        <w:top w:val="none" w:sz="0" w:space="0" w:color="auto"/>
        <w:left w:val="none" w:sz="0" w:space="0" w:color="auto"/>
        <w:bottom w:val="none" w:sz="0" w:space="0" w:color="auto"/>
        <w:right w:val="none" w:sz="0" w:space="0" w:color="auto"/>
      </w:divBdr>
    </w:div>
    <w:div w:id="1740059022">
      <w:bodyDiv w:val="1"/>
      <w:marLeft w:val="0"/>
      <w:marRight w:val="0"/>
      <w:marTop w:val="0"/>
      <w:marBottom w:val="0"/>
      <w:divBdr>
        <w:top w:val="none" w:sz="0" w:space="0" w:color="auto"/>
        <w:left w:val="none" w:sz="0" w:space="0" w:color="auto"/>
        <w:bottom w:val="none" w:sz="0" w:space="0" w:color="auto"/>
        <w:right w:val="none" w:sz="0" w:space="0" w:color="auto"/>
      </w:divBdr>
    </w:div>
    <w:div w:id="1865048443">
      <w:bodyDiv w:val="1"/>
      <w:marLeft w:val="0"/>
      <w:marRight w:val="0"/>
      <w:marTop w:val="0"/>
      <w:marBottom w:val="0"/>
      <w:divBdr>
        <w:top w:val="none" w:sz="0" w:space="0" w:color="auto"/>
        <w:left w:val="none" w:sz="0" w:space="0" w:color="auto"/>
        <w:bottom w:val="none" w:sz="0" w:space="0" w:color="auto"/>
        <w:right w:val="none" w:sz="0" w:space="0" w:color="auto"/>
      </w:divBdr>
    </w:div>
    <w:div w:id="1903758356">
      <w:bodyDiv w:val="1"/>
      <w:marLeft w:val="0"/>
      <w:marRight w:val="0"/>
      <w:marTop w:val="0"/>
      <w:marBottom w:val="0"/>
      <w:divBdr>
        <w:top w:val="none" w:sz="0" w:space="0" w:color="auto"/>
        <w:left w:val="none" w:sz="0" w:space="0" w:color="auto"/>
        <w:bottom w:val="none" w:sz="0" w:space="0" w:color="auto"/>
        <w:right w:val="none" w:sz="0" w:space="0" w:color="auto"/>
      </w:divBdr>
    </w:div>
    <w:div w:id="2001619592">
      <w:bodyDiv w:val="1"/>
      <w:marLeft w:val="0"/>
      <w:marRight w:val="0"/>
      <w:marTop w:val="0"/>
      <w:marBottom w:val="0"/>
      <w:divBdr>
        <w:top w:val="none" w:sz="0" w:space="0" w:color="auto"/>
        <w:left w:val="none" w:sz="0" w:space="0" w:color="auto"/>
        <w:bottom w:val="none" w:sz="0" w:space="0" w:color="auto"/>
        <w:right w:val="none" w:sz="0" w:space="0" w:color="auto"/>
      </w:divBdr>
    </w:div>
    <w:div w:id="20349633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5.tiff"/><Relationship Id="rId1"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sw00XaA/vLHbWgyzLdGzAfmcw0g==">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D1B9AA7-BA03-884A-8A55-064C7AB20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2490</Words>
  <Characters>14193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2019-11-27T11:19:00Z</cp:lastPrinted>
  <dcterms:created xsi:type="dcterms:W3CDTF">2020-11-11T09:32:00Z</dcterms:created>
  <dcterms:modified xsi:type="dcterms:W3CDTF">2020-11-11T09:35:00Z</dcterms:modified>
</cp:coreProperties>
</file>